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907"/>
        <w:tblW w:w="10314" w:type="dxa"/>
        <w:tblLook w:val="0000" w:firstRow="0" w:lastRow="0" w:firstColumn="0" w:lastColumn="0" w:noHBand="0" w:noVBand="0"/>
      </w:tblPr>
      <w:tblGrid>
        <w:gridCol w:w="1176"/>
        <w:gridCol w:w="976"/>
        <w:gridCol w:w="976"/>
        <w:gridCol w:w="976"/>
        <w:gridCol w:w="6210"/>
      </w:tblGrid>
      <w:tr w:rsidR="005D1FA9" w:rsidTr="00120D39">
        <w:trPr>
          <w:trHeight w:val="270"/>
        </w:trPr>
        <w:tc>
          <w:tcPr>
            <w:tcW w:w="1176" w:type="dxa"/>
            <w:tcBorders>
              <w:top w:val="nil"/>
              <w:left w:val="nil"/>
              <w:bottom w:val="nil"/>
              <w:right w:val="nil"/>
            </w:tcBorders>
            <w:shd w:val="clear" w:color="auto" w:fill="auto"/>
            <w:noWrap/>
            <w:vAlign w:val="bottom"/>
          </w:tcPr>
          <w:tbl>
            <w:tblPr>
              <w:tblW w:w="0" w:type="auto"/>
              <w:tblCellSpacing w:w="0" w:type="dxa"/>
              <w:tblCellMar>
                <w:left w:w="0" w:type="dxa"/>
                <w:right w:w="0" w:type="dxa"/>
              </w:tblCellMar>
              <w:tblLook w:val="0000" w:firstRow="0" w:lastRow="0" w:firstColumn="0" w:lastColumn="0" w:noHBand="0" w:noVBand="0"/>
            </w:tblPr>
            <w:tblGrid>
              <w:gridCol w:w="960"/>
            </w:tblGrid>
            <w:tr w:rsidR="005D1FA9" w:rsidTr="00B37D22">
              <w:trPr>
                <w:trHeight w:val="270"/>
                <w:tblCellSpacing w:w="0" w:type="dxa"/>
              </w:trPr>
              <w:tc>
                <w:tcPr>
                  <w:tcW w:w="960" w:type="dxa"/>
                  <w:tcBorders>
                    <w:top w:val="nil"/>
                    <w:left w:val="nil"/>
                    <w:bottom w:val="nil"/>
                    <w:right w:val="nil"/>
                  </w:tcBorders>
                  <w:shd w:val="clear" w:color="auto" w:fill="auto"/>
                  <w:noWrap/>
                  <w:vAlign w:val="bottom"/>
                </w:tcPr>
                <w:p w:rsidR="005D1FA9" w:rsidRDefault="005D1FA9" w:rsidP="00B37D22">
                  <w:pPr>
                    <w:framePr w:hSpace="180" w:wrap="around" w:hAnchor="margin" w:y="-907"/>
                    <w:rPr>
                      <w:rFonts w:ascii="Arial" w:hAnsi="Arial" w:cs="Arial"/>
                      <w:sz w:val="20"/>
                      <w:szCs w:val="20"/>
                    </w:rPr>
                  </w:pPr>
                  <w:bookmarkStart w:id="0" w:name="_GoBack"/>
                  <w:bookmarkEnd w:id="0"/>
                </w:p>
              </w:tc>
            </w:tr>
          </w:tbl>
          <w:p w:rsidR="005D1FA9" w:rsidRDefault="005D1FA9" w:rsidP="00B37D22">
            <w:pPr>
              <w:rPr>
                <w:rFonts w:ascii="Arial" w:hAnsi="Arial" w:cs="Arial"/>
                <w:sz w:val="20"/>
                <w:szCs w:val="20"/>
              </w:rPr>
            </w:pPr>
          </w:p>
        </w:tc>
        <w:tc>
          <w:tcPr>
            <w:tcW w:w="976" w:type="dxa"/>
            <w:tcBorders>
              <w:top w:val="nil"/>
              <w:left w:val="nil"/>
              <w:bottom w:val="nil"/>
              <w:right w:val="nil"/>
            </w:tcBorders>
            <w:shd w:val="clear" w:color="auto" w:fill="auto"/>
            <w:noWrap/>
            <w:vAlign w:val="bottom"/>
          </w:tcPr>
          <w:p w:rsidR="005D1FA9" w:rsidRDefault="005D1FA9" w:rsidP="00B37D22">
            <w:pPr>
              <w:rPr>
                <w:rFonts w:ascii="Arial" w:hAnsi="Arial" w:cs="Arial"/>
                <w:sz w:val="20"/>
                <w:szCs w:val="20"/>
              </w:rPr>
            </w:pPr>
          </w:p>
        </w:tc>
        <w:tc>
          <w:tcPr>
            <w:tcW w:w="976" w:type="dxa"/>
            <w:tcBorders>
              <w:top w:val="nil"/>
              <w:left w:val="nil"/>
              <w:bottom w:val="nil"/>
              <w:right w:val="nil"/>
            </w:tcBorders>
            <w:shd w:val="clear" w:color="auto" w:fill="auto"/>
            <w:noWrap/>
            <w:vAlign w:val="bottom"/>
          </w:tcPr>
          <w:p w:rsidR="005D1FA9" w:rsidRDefault="005D1FA9" w:rsidP="00B37D22">
            <w:pPr>
              <w:rPr>
                <w:rFonts w:ascii="Arial" w:hAnsi="Arial" w:cs="Arial"/>
                <w:sz w:val="20"/>
                <w:szCs w:val="20"/>
              </w:rPr>
            </w:pPr>
          </w:p>
        </w:tc>
        <w:tc>
          <w:tcPr>
            <w:tcW w:w="976" w:type="dxa"/>
            <w:tcBorders>
              <w:top w:val="nil"/>
              <w:left w:val="nil"/>
              <w:bottom w:val="nil"/>
              <w:right w:val="nil"/>
            </w:tcBorders>
            <w:shd w:val="clear" w:color="auto" w:fill="auto"/>
            <w:noWrap/>
            <w:vAlign w:val="bottom"/>
          </w:tcPr>
          <w:p w:rsidR="005D1FA9" w:rsidRPr="006D2BF6" w:rsidRDefault="005D1FA9" w:rsidP="00B37D22">
            <w:pPr>
              <w:rPr>
                <w:rFonts w:ascii="Arial" w:hAnsi="Arial" w:cs="Arial"/>
                <w:bCs/>
                <w:color w:val="800080"/>
                <w:sz w:val="20"/>
                <w:szCs w:val="20"/>
              </w:rPr>
            </w:pPr>
          </w:p>
        </w:tc>
        <w:tc>
          <w:tcPr>
            <w:tcW w:w="6210" w:type="dxa"/>
            <w:vMerge w:val="restart"/>
            <w:tcBorders>
              <w:top w:val="nil"/>
              <w:left w:val="nil"/>
              <w:bottom w:val="nil"/>
              <w:right w:val="nil"/>
            </w:tcBorders>
            <w:shd w:val="clear" w:color="auto" w:fill="auto"/>
            <w:noWrap/>
            <w:vAlign w:val="bottom"/>
          </w:tcPr>
          <w:p w:rsidR="005D1FA9" w:rsidRPr="00BE1101" w:rsidRDefault="005D1FA9" w:rsidP="00B37D22">
            <w:pPr>
              <w:rPr>
                <w:rFonts w:ascii="Dauphin" w:hAnsi="Dauphin" w:cs="Arial"/>
                <w:bCs/>
                <w:color w:val="800080"/>
                <w:sz w:val="72"/>
                <w:szCs w:val="72"/>
              </w:rPr>
            </w:pPr>
          </w:p>
          <w:p w:rsidR="005D1FA9" w:rsidRPr="00BE1101" w:rsidRDefault="005D1FA9" w:rsidP="00B37D22">
            <w:pPr>
              <w:rPr>
                <w:rFonts w:ascii="Dauphin" w:hAnsi="Dauphin" w:cs="Arial"/>
                <w:bCs/>
                <w:color w:val="800080"/>
                <w:sz w:val="72"/>
                <w:szCs w:val="72"/>
              </w:rPr>
            </w:pPr>
            <w:r w:rsidRPr="00BE1101">
              <w:rPr>
                <w:rFonts w:ascii="Dauphin" w:hAnsi="Dauphin" w:cs="Arial"/>
                <w:bCs/>
                <w:color w:val="800080"/>
                <w:sz w:val="72"/>
                <w:szCs w:val="72"/>
              </w:rPr>
              <w:t>Voluntary Action</w:t>
            </w:r>
          </w:p>
        </w:tc>
      </w:tr>
      <w:tr w:rsidR="005D1FA9" w:rsidTr="00120D39">
        <w:trPr>
          <w:trHeight w:val="255"/>
        </w:trPr>
        <w:tc>
          <w:tcPr>
            <w:tcW w:w="1176" w:type="dxa"/>
            <w:tcBorders>
              <w:top w:val="nil"/>
              <w:left w:val="nil"/>
              <w:bottom w:val="nil"/>
              <w:right w:val="nil"/>
            </w:tcBorders>
            <w:shd w:val="clear" w:color="auto" w:fill="auto"/>
            <w:noWrap/>
            <w:vAlign w:val="bottom"/>
          </w:tcPr>
          <w:p w:rsidR="005D1FA9" w:rsidRDefault="005D1FA9" w:rsidP="00B37D22">
            <w:pPr>
              <w:rPr>
                <w:rFonts w:ascii="Arial" w:hAnsi="Arial" w:cs="Arial"/>
                <w:sz w:val="20"/>
                <w:szCs w:val="20"/>
              </w:rPr>
            </w:pPr>
          </w:p>
        </w:tc>
        <w:tc>
          <w:tcPr>
            <w:tcW w:w="976" w:type="dxa"/>
            <w:tcBorders>
              <w:top w:val="nil"/>
              <w:left w:val="nil"/>
              <w:bottom w:val="nil"/>
              <w:right w:val="nil"/>
            </w:tcBorders>
            <w:shd w:val="clear" w:color="auto" w:fill="auto"/>
            <w:noWrap/>
            <w:vAlign w:val="bottom"/>
          </w:tcPr>
          <w:p w:rsidR="005D1FA9" w:rsidRDefault="005D1FA9" w:rsidP="00B37D22">
            <w:pPr>
              <w:rPr>
                <w:rFonts w:ascii="Arial" w:hAnsi="Arial" w:cs="Arial"/>
                <w:sz w:val="20"/>
                <w:szCs w:val="20"/>
              </w:rPr>
            </w:pPr>
          </w:p>
        </w:tc>
        <w:tc>
          <w:tcPr>
            <w:tcW w:w="976" w:type="dxa"/>
            <w:tcBorders>
              <w:top w:val="nil"/>
              <w:left w:val="nil"/>
              <w:bottom w:val="nil"/>
              <w:right w:val="nil"/>
            </w:tcBorders>
            <w:shd w:val="clear" w:color="auto" w:fill="auto"/>
            <w:noWrap/>
            <w:vAlign w:val="bottom"/>
          </w:tcPr>
          <w:p w:rsidR="005D1FA9" w:rsidRDefault="005D1FA9" w:rsidP="00B37D22">
            <w:pPr>
              <w:rPr>
                <w:rFonts w:ascii="Arial" w:hAnsi="Arial" w:cs="Arial"/>
                <w:sz w:val="20"/>
                <w:szCs w:val="20"/>
              </w:rPr>
            </w:pPr>
          </w:p>
        </w:tc>
        <w:tc>
          <w:tcPr>
            <w:tcW w:w="976" w:type="dxa"/>
            <w:tcBorders>
              <w:top w:val="nil"/>
              <w:left w:val="nil"/>
              <w:bottom w:val="nil"/>
              <w:right w:val="nil"/>
            </w:tcBorders>
            <w:shd w:val="clear" w:color="auto" w:fill="auto"/>
            <w:noWrap/>
            <w:vAlign w:val="bottom"/>
          </w:tcPr>
          <w:p w:rsidR="005D1FA9" w:rsidRPr="006D2BF6" w:rsidRDefault="005D1FA9" w:rsidP="00B37D22">
            <w:pPr>
              <w:rPr>
                <w:rFonts w:ascii="Arial" w:hAnsi="Arial" w:cs="Arial"/>
                <w:bCs/>
                <w:color w:val="800080"/>
                <w:sz w:val="20"/>
                <w:szCs w:val="20"/>
              </w:rPr>
            </w:pPr>
          </w:p>
        </w:tc>
        <w:tc>
          <w:tcPr>
            <w:tcW w:w="6210" w:type="dxa"/>
            <w:vMerge/>
            <w:tcBorders>
              <w:top w:val="nil"/>
              <w:left w:val="nil"/>
              <w:bottom w:val="nil"/>
              <w:right w:val="nil"/>
            </w:tcBorders>
            <w:vAlign w:val="center"/>
          </w:tcPr>
          <w:p w:rsidR="005D1FA9" w:rsidRPr="00BE1101" w:rsidRDefault="005D1FA9" w:rsidP="00B37D22">
            <w:pPr>
              <w:rPr>
                <w:rFonts w:ascii="Dauphin" w:hAnsi="Dauphin" w:cs="Arial"/>
                <w:bCs/>
                <w:color w:val="800080"/>
                <w:sz w:val="72"/>
                <w:szCs w:val="72"/>
              </w:rPr>
            </w:pPr>
          </w:p>
        </w:tc>
      </w:tr>
      <w:tr w:rsidR="005D1FA9" w:rsidTr="00120D39">
        <w:trPr>
          <w:trHeight w:val="255"/>
        </w:trPr>
        <w:tc>
          <w:tcPr>
            <w:tcW w:w="1176" w:type="dxa"/>
            <w:tcBorders>
              <w:top w:val="nil"/>
              <w:left w:val="nil"/>
              <w:bottom w:val="nil"/>
              <w:right w:val="nil"/>
            </w:tcBorders>
            <w:shd w:val="clear" w:color="auto" w:fill="auto"/>
            <w:noWrap/>
            <w:vAlign w:val="bottom"/>
          </w:tcPr>
          <w:p w:rsidR="005D1FA9" w:rsidRDefault="005D1FA9" w:rsidP="00B37D22">
            <w:pPr>
              <w:rPr>
                <w:rFonts w:ascii="Arial" w:hAnsi="Arial" w:cs="Arial"/>
                <w:sz w:val="20"/>
                <w:szCs w:val="20"/>
              </w:rPr>
            </w:pPr>
          </w:p>
        </w:tc>
        <w:tc>
          <w:tcPr>
            <w:tcW w:w="976" w:type="dxa"/>
            <w:tcBorders>
              <w:top w:val="nil"/>
              <w:left w:val="nil"/>
              <w:bottom w:val="nil"/>
              <w:right w:val="nil"/>
            </w:tcBorders>
            <w:shd w:val="clear" w:color="auto" w:fill="auto"/>
            <w:noWrap/>
            <w:vAlign w:val="bottom"/>
          </w:tcPr>
          <w:p w:rsidR="005D1FA9" w:rsidRDefault="005D1FA9" w:rsidP="00B37D22">
            <w:pPr>
              <w:rPr>
                <w:rFonts w:ascii="Arial" w:hAnsi="Arial" w:cs="Arial"/>
                <w:sz w:val="20"/>
                <w:szCs w:val="20"/>
              </w:rPr>
            </w:pPr>
          </w:p>
        </w:tc>
        <w:tc>
          <w:tcPr>
            <w:tcW w:w="976" w:type="dxa"/>
            <w:tcBorders>
              <w:top w:val="nil"/>
              <w:left w:val="nil"/>
              <w:bottom w:val="nil"/>
              <w:right w:val="nil"/>
            </w:tcBorders>
            <w:shd w:val="clear" w:color="auto" w:fill="auto"/>
            <w:noWrap/>
            <w:vAlign w:val="bottom"/>
          </w:tcPr>
          <w:p w:rsidR="005D1FA9" w:rsidRDefault="005D1FA9" w:rsidP="00B37D22">
            <w:pPr>
              <w:rPr>
                <w:rFonts w:ascii="Arial" w:hAnsi="Arial" w:cs="Arial"/>
                <w:sz w:val="20"/>
                <w:szCs w:val="20"/>
              </w:rPr>
            </w:pPr>
          </w:p>
        </w:tc>
        <w:tc>
          <w:tcPr>
            <w:tcW w:w="976" w:type="dxa"/>
            <w:tcBorders>
              <w:top w:val="nil"/>
              <w:left w:val="nil"/>
              <w:bottom w:val="nil"/>
              <w:right w:val="nil"/>
            </w:tcBorders>
            <w:shd w:val="clear" w:color="auto" w:fill="auto"/>
            <w:noWrap/>
            <w:vAlign w:val="bottom"/>
          </w:tcPr>
          <w:p w:rsidR="005D1FA9" w:rsidRPr="006D2BF6" w:rsidRDefault="005D1FA9" w:rsidP="00B37D22">
            <w:pPr>
              <w:rPr>
                <w:rFonts w:ascii="Arial" w:hAnsi="Arial" w:cs="Arial"/>
                <w:bCs/>
                <w:color w:val="800080"/>
                <w:sz w:val="20"/>
                <w:szCs w:val="20"/>
              </w:rPr>
            </w:pPr>
          </w:p>
        </w:tc>
        <w:tc>
          <w:tcPr>
            <w:tcW w:w="6210" w:type="dxa"/>
            <w:vMerge/>
            <w:tcBorders>
              <w:top w:val="nil"/>
              <w:left w:val="nil"/>
              <w:bottom w:val="nil"/>
              <w:right w:val="nil"/>
            </w:tcBorders>
            <w:vAlign w:val="center"/>
          </w:tcPr>
          <w:p w:rsidR="005D1FA9" w:rsidRPr="00BE1101" w:rsidRDefault="005D1FA9" w:rsidP="00B37D22">
            <w:pPr>
              <w:rPr>
                <w:rFonts w:ascii="Dauphin" w:hAnsi="Dauphin" w:cs="Arial"/>
                <w:bCs/>
                <w:color w:val="800080"/>
                <w:sz w:val="72"/>
                <w:szCs w:val="72"/>
              </w:rPr>
            </w:pPr>
          </w:p>
        </w:tc>
      </w:tr>
      <w:tr w:rsidR="005D1FA9" w:rsidTr="00120D39">
        <w:trPr>
          <w:trHeight w:val="255"/>
        </w:trPr>
        <w:tc>
          <w:tcPr>
            <w:tcW w:w="1176" w:type="dxa"/>
            <w:tcBorders>
              <w:top w:val="nil"/>
              <w:left w:val="nil"/>
              <w:bottom w:val="nil"/>
              <w:right w:val="nil"/>
            </w:tcBorders>
            <w:shd w:val="clear" w:color="auto" w:fill="auto"/>
            <w:noWrap/>
            <w:vAlign w:val="bottom"/>
          </w:tcPr>
          <w:p w:rsidR="005D1FA9" w:rsidRDefault="005D1FA9" w:rsidP="00B37D22">
            <w:pPr>
              <w:rPr>
                <w:rFonts w:ascii="Arial" w:hAnsi="Arial" w:cs="Arial"/>
                <w:sz w:val="20"/>
                <w:szCs w:val="20"/>
              </w:rPr>
            </w:pPr>
          </w:p>
        </w:tc>
        <w:tc>
          <w:tcPr>
            <w:tcW w:w="976" w:type="dxa"/>
            <w:tcBorders>
              <w:top w:val="nil"/>
              <w:left w:val="nil"/>
              <w:bottom w:val="nil"/>
              <w:right w:val="nil"/>
            </w:tcBorders>
            <w:shd w:val="clear" w:color="auto" w:fill="auto"/>
            <w:noWrap/>
            <w:vAlign w:val="bottom"/>
          </w:tcPr>
          <w:p w:rsidR="005D1FA9" w:rsidRDefault="005D1FA9" w:rsidP="00B37D22">
            <w:pPr>
              <w:rPr>
                <w:rFonts w:ascii="Arial" w:hAnsi="Arial" w:cs="Arial"/>
                <w:sz w:val="20"/>
                <w:szCs w:val="20"/>
              </w:rPr>
            </w:pPr>
          </w:p>
        </w:tc>
        <w:tc>
          <w:tcPr>
            <w:tcW w:w="976" w:type="dxa"/>
            <w:tcBorders>
              <w:top w:val="nil"/>
              <w:left w:val="nil"/>
              <w:bottom w:val="nil"/>
              <w:right w:val="nil"/>
            </w:tcBorders>
            <w:shd w:val="clear" w:color="auto" w:fill="auto"/>
            <w:noWrap/>
            <w:vAlign w:val="bottom"/>
          </w:tcPr>
          <w:p w:rsidR="005D1FA9" w:rsidRDefault="005D1FA9" w:rsidP="00B37D22">
            <w:pPr>
              <w:rPr>
                <w:rFonts w:ascii="Arial" w:hAnsi="Arial" w:cs="Arial"/>
                <w:sz w:val="20"/>
                <w:szCs w:val="20"/>
              </w:rPr>
            </w:pPr>
          </w:p>
        </w:tc>
        <w:tc>
          <w:tcPr>
            <w:tcW w:w="7186" w:type="dxa"/>
            <w:gridSpan w:val="2"/>
            <w:vMerge w:val="restart"/>
            <w:tcBorders>
              <w:top w:val="nil"/>
              <w:left w:val="nil"/>
              <w:bottom w:val="nil"/>
              <w:right w:val="nil"/>
            </w:tcBorders>
            <w:shd w:val="clear" w:color="auto" w:fill="auto"/>
            <w:noWrap/>
            <w:vAlign w:val="bottom"/>
          </w:tcPr>
          <w:p w:rsidR="005D1FA9" w:rsidRPr="00BE1101" w:rsidRDefault="005D1FA9" w:rsidP="00B37D22">
            <w:pPr>
              <w:jc w:val="right"/>
              <w:rPr>
                <w:rFonts w:ascii="Dauphin" w:hAnsi="Dauphin" w:cs="Arial"/>
                <w:bCs/>
                <w:color w:val="800080"/>
                <w:sz w:val="72"/>
                <w:szCs w:val="72"/>
              </w:rPr>
            </w:pPr>
            <w:r w:rsidRPr="00BE1101">
              <w:rPr>
                <w:rFonts w:ascii="Dauphin" w:hAnsi="Dauphin" w:cs="Arial"/>
                <w:bCs/>
                <w:color w:val="800080"/>
                <w:sz w:val="72"/>
                <w:szCs w:val="72"/>
              </w:rPr>
              <w:t>North Lincolnshire</w:t>
            </w:r>
          </w:p>
        </w:tc>
      </w:tr>
      <w:tr w:rsidR="005D1FA9" w:rsidTr="00120D39">
        <w:trPr>
          <w:trHeight w:val="255"/>
        </w:trPr>
        <w:tc>
          <w:tcPr>
            <w:tcW w:w="1176" w:type="dxa"/>
            <w:tcBorders>
              <w:top w:val="nil"/>
              <w:left w:val="nil"/>
              <w:bottom w:val="nil"/>
              <w:right w:val="nil"/>
            </w:tcBorders>
            <w:shd w:val="clear" w:color="auto" w:fill="auto"/>
            <w:noWrap/>
            <w:vAlign w:val="bottom"/>
          </w:tcPr>
          <w:p w:rsidR="005D1FA9" w:rsidRDefault="005D1FA9" w:rsidP="00B37D22">
            <w:pPr>
              <w:rPr>
                <w:rFonts w:ascii="Arial" w:hAnsi="Arial" w:cs="Arial"/>
                <w:sz w:val="20"/>
                <w:szCs w:val="20"/>
              </w:rPr>
            </w:pPr>
          </w:p>
        </w:tc>
        <w:tc>
          <w:tcPr>
            <w:tcW w:w="976" w:type="dxa"/>
            <w:tcBorders>
              <w:top w:val="nil"/>
              <w:left w:val="nil"/>
              <w:bottom w:val="nil"/>
              <w:right w:val="nil"/>
            </w:tcBorders>
            <w:shd w:val="clear" w:color="auto" w:fill="auto"/>
            <w:noWrap/>
            <w:vAlign w:val="bottom"/>
          </w:tcPr>
          <w:p w:rsidR="005D1FA9" w:rsidRDefault="005D1FA9" w:rsidP="00B37D22">
            <w:pPr>
              <w:rPr>
                <w:rFonts w:ascii="Arial" w:hAnsi="Arial" w:cs="Arial"/>
                <w:sz w:val="20"/>
                <w:szCs w:val="20"/>
              </w:rPr>
            </w:pPr>
          </w:p>
        </w:tc>
        <w:tc>
          <w:tcPr>
            <w:tcW w:w="976" w:type="dxa"/>
            <w:tcBorders>
              <w:top w:val="nil"/>
              <w:left w:val="nil"/>
              <w:bottom w:val="nil"/>
              <w:right w:val="nil"/>
            </w:tcBorders>
            <w:shd w:val="clear" w:color="auto" w:fill="auto"/>
            <w:noWrap/>
            <w:vAlign w:val="bottom"/>
          </w:tcPr>
          <w:p w:rsidR="005D1FA9" w:rsidRDefault="005D1FA9" w:rsidP="00B37D22">
            <w:pPr>
              <w:rPr>
                <w:rFonts w:ascii="Arial" w:hAnsi="Arial" w:cs="Arial"/>
                <w:sz w:val="20"/>
                <w:szCs w:val="20"/>
              </w:rPr>
            </w:pPr>
          </w:p>
        </w:tc>
        <w:tc>
          <w:tcPr>
            <w:tcW w:w="7186" w:type="dxa"/>
            <w:gridSpan w:val="2"/>
            <w:vMerge/>
            <w:tcBorders>
              <w:top w:val="nil"/>
              <w:left w:val="nil"/>
              <w:bottom w:val="nil"/>
              <w:right w:val="nil"/>
            </w:tcBorders>
            <w:vAlign w:val="center"/>
          </w:tcPr>
          <w:p w:rsidR="005D1FA9" w:rsidRDefault="005D1FA9" w:rsidP="00B37D22">
            <w:pPr>
              <w:rPr>
                <w:rFonts w:ascii="Dauphin" w:hAnsi="Dauphin" w:cs="Arial"/>
                <w:b/>
                <w:bCs/>
                <w:color w:val="800080"/>
                <w:sz w:val="56"/>
                <w:szCs w:val="56"/>
              </w:rPr>
            </w:pPr>
          </w:p>
        </w:tc>
      </w:tr>
      <w:tr w:rsidR="005D1FA9" w:rsidTr="00120D39">
        <w:trPr>
          <w:trHeight w:val="255"/>
        </w:trPr>
        <w:tc>
          <w:tcPr>
            <w:tcW w:w="1176" w:type="dxa"/>
            <w:tcBorders>
              <w:top w:val="nil"/>
              <w:left w:val="nil"/>
              <w:bottom w:val="nil"/>
              <w:right w:val="nil"/>
            </w:tcBorders>
            <w:shd w:val="clear" w:color="auto" w:fill="auto"/>
            <w:noWrap/>
            <w:vAlign w:val="bottom"/>
          </w:tcPr>
          <w:p w:rsidR="005D1FA9" w:rsidRDefault="005D1FA9" w:rsidP="00B37D22">
            <w:pPr>
              <w:rPr>
                <w:rFonts w:ascii="Arial" w:hAnsi="Arial" w:cs="Arial"/>
                <w:sz w:val="20"/>
                <w:szCs w:val="20"/>
              </w:rPr>
            </w:pPr>
          </w:p>
        </w:tc>
        <w:tc>
          <w:tcPr>
            <w:tcW w:w="976" w:type="dxa"/>
            <w:tcBorders>
              <w:top w:val="nil"/>
              <w:left w:val="nil"/>
              <w:bottom w:val="nil"/>
              <w:right w:val="nil"/>
            </w:tcBorders>
            <w:shd w:val="clear" w:color="auto" w:fill="auto"/>
            <w:noWrap/>
            <w:vAlign w:val="bottom"/>
          </w:tcPr>
          <w:p w:rsidR="005D1FA9" w:rsidRDefault="005D1FA9" w:rsidP="00B37D22">
            <w:pPr>
              <w:rPr>
                <w:rFonts w:ascii="Arial" w:hAnsi="Arial" w:cs="Arial"/>
                <w:sz w:val="20"/>
                <w:szCs w:val="20"/>
              </w:rPr>
            </w:pPr>
          </w:p>
        </w:tc>
        <w:tc>
          <w:tcPr>
            <w:tcW w:w="976" w:type="dxa"/>
            <w:tcBorders>
              <w:top w:val="nil"/>
              <w:left w:val="nil"/>
              <w:bottom w:val="nil"/>
              <w:right w:val="nil"/>
            </w:tcBorders>
            <w:shd w:val="clear" w:color="auto" w:fill="auto"/>
            <w:noWrap/>
            <w:vAlign w:val="bottom"/>
          </w:tcPr>
          <w:p w:rsidR="005D1FA9" w:rsidRDefault="005D1FA9" w:rsidP="00B37D22">
            <w:pPr>
              <w:rPr>
                <w:rFonts w:ascii="Arial" w:hAnsi="Arial" w:cs="Arial"/>
                <w:sz w:val="20"/>
                <w:szCs w:val="20"/>
              </w:rPr>
            </w:pPr>
          </w:p>
        </w:tc>
        <w:tc>
          <w:tcPr>
            <w:tcW w:w="7186" w:type="dxa"/>
            <w:gridSpan w:val="2"/>
            <w:vMerge/>
            <w:tcBorders>
              <w:top w:val="nil"/>
              <w:left w:val="nil"/>
              <w:bottom w:val="nil"/>
              <w:right w:val="nil"/>
            </w:tcBorders>
            <w:vAlign w:val="center"/>
          </w:tcPr>
          <w:p w:rsidR="005D1FA9" w:rsidRDefault="005D1FA9" w:rsidP="00B37D22">
            <w:pPr>
              <w:rPr>
                <w:rFonts w:ascii="Dauphin" w:hAnsi="Dauphin" w:cs="Arial"/>
                <w:b/>
                <w:bCs/>
                <w:color w:val="800080"/>
                <w:sz w:val="56"/>
                <w:szCs w:val="56"/>
              </w:rPr>
            </w:pPr>
          </w:p>
        </w:tc>
      </w:tr>
      <w:tr w:rsidR="005D1FA9" w:rsidTr="00120D39">
        <w:trPr>
          <w:trHeight w:val="300"/>
        </w:trPr>
        <w:tc>
          <w:tcPr>
            <w:tcW w:w="1176" w:type="dxa"/>
            <w:tcBorders>
              <w:top w:val="nil"/>
              <w:left w:val="nil"/>
              <w:bottom w:val="nil"/>
              <w:right w:val="nil"/>
            </w:tcBorders>
            <w:shd w:val="clear" w:color="auto" w:fill="auto"/>
            <w:noWrap/>
            <w:vAlign w:val="bottom"/>
          </w:tcPr>
          <w:p w:rsidR="005D1FA9" w:rsidRDefault="005D1FA9" w:rsidP="00B37D22">
            <w:pPr>
              <w:rPr>
                <w:rFonts w:ascii="Arial" w:hAnsi="Arial" w:cs="Arial"/>
                <w:sz w:val="20"/>
                <w:szCs w:val="20"/>
              </w:rPr>
            </w:pPr>
          </w:p>
        </w:tc>
        <w:tc>
          <w:tcPr>
            <w:tcW w:w="976" w:type="dxa"/>
            <w:tcBorders>
              <w:top w:val="nil"/>
              <w:left w:val="nil"/>
              <w:bottom w:val="nil"/>
              <w:right w:val="nil"/>
            </w:tcBorders>
            <w:shd w:val="clear" w:color="auto" w:fill="auto"/>
            <w:noWrap/>
            <w:vAlign w:val="bottom"/>
          </w:tcPr>
          <w:p w:rsidR="005D1FA9" w:rsidRDefault="005D1FA9" w:rsidP="00B37D22">
            <w:pPr>
              <w:rPr>
                <w:rFonts w:ascii="Arial" w:hAnsi="Arial" w:cs="Arial"/>
                <w:sz w:val="20"/>
                <w:szCs w:val="20"/>
              </w:rPr>
            </w:pPr>
          </w:p>
        </w:tc>
        <w:tc>
          <w:tcPr>
            <w:tcW w:w="8162" w:type="dxa"/>
            <w:gridSpan w:val="3"/>
            <w:tcBorders>
              <w:top w:val="nil"/>
              <w:left w:val="nil"/>
              <w:bottom w:val="nil"/>
              <w:right w:val="nil"/>
            </w:tcBorders>
            <w:shd w:val="clear" w:color="auto" w:fill="auto"/>
            <w:noWrap/>
            <w:vAlign w:val="bottom"/>
          </w:tcPr>
          <w:p w:rsidR="005D1FA9" w:rsidRPr="00157067" w:rsidRDefault="005D1FA9" w:rsidP="00B37D22">
            <w:pPr>
              <w:jc w:val="right"/>
              <w:rPr>
                <w:color w:val="800080"/>
                <w:sz w:val="20"/>
                <w:szCs w:val="20"/>
              </w:rPr>
            </w:pPr>
            <w:r w:rsidRPr="00157067">
              <w:rPr>
                <w:color w:val="800080"/>
                <w:sz w:val="20"/>
                <w:szCs w:val="20"/>
              </w:rPr>
              <w:t>Registered Office:</w:t>
            </w:r>
          </w:p>
          <w:p w:rsidR="005D1FA9" w:rsidRPr="00157067" w:rsidRDefault="005D1FA9" w:rsidP="00B37D22">
            <w:pPr>
              <w:jc w:val="right"/>
              <w:rPr>
                <w:color w:val="800080"/>
              </w:rPr>
            </w:pPr>
            <w:r w:rsidRPr="00157067">
              <w:rPr>
                <w:color w:val="800080"/>
              </w:rPr>
              <w:t>4-6 Robert Street, Scunthorpe, North Lincolnshire, DN15 6NG</w:t>
            </w:r>
          </w:p>
        </w:tc>
      </w:tr>
      <w:tr w:rsidR="005D1FA9" w:rsidTr="00120D39">
        <w:trPr>
          <w:trHeight w:val="300"/>
        </w:trPr>
        <w:tc>
          <w:tcPr>
            <w:tcW w:w="1176" w:type="dxa"/>
            <w:tcBorders>
              <w:top w:val="nil"/>
              <w:left w:val="nil"/>
              <w:bottom w:val="nil"/>
              <w:right w:val="nil"/>
            </w:tcBorders>
            <w:shd w:val="clear" w:color="auto" w:fill="auto"/>
            <w:noWrap/>
            <w:vAlign w:val="bottom"/>
          </w:tcPr>
          <w:p w:rsidR="005D1FA9" w:rsidRDefault="005D1FA9" w:rsidP="00B37D22">
            <w:pPr>
              <w:rPr>
                <w:rFonts w:ascii="Arial" w:hAnsi="Arial" w:cs="Arial"/>
                <w:sz w:val="20"/>
                <w:szCs w:val="20"/>
              </w:rPr>
            </w:pPr>
          </w:p>
        </w:tc>
        <w:tc>
          <w:tcPr>
            <w:tcW w:w="976" w:type="dxa"/>
            <w:tcBorders>
              <w:top w:val="nil"/>
              <w:left w:val="nil"/>
              <w:bottom w:val="nil"/>
              <w:right w:val="nil"/>
            </w:tcBorders>
            <w:shd w:val="clear" w:color="auto" w:fill="auto"/>
            <w:noWrap/>
            <w:vAlign w:val="bottom"/>
          </w:tcPr>
          <w:p w:rsidR="005D1FA9" w:rsidRDefault="005D1FA9" w:rsidP="00B37D22">
            <w:pPr>
              <w:rPr>
                <w:rFonts w:ascii="Arial" w:hAnsi="Arial" w:cs="Arial"/>
                <w:sz w:val="20"/>
                <w:szCs w:val="20"/>
              </w:rPr>
            </w:pPr>
          </w:p>
        </w:tc>
        <w:tc>
          <w:tcPr>
            <w:tcW w:w="8162" w:type="dxa"/>
            <w:gridSpan w:val="3"/>
            <w:tcBorders>
              <w:top w:val="nil"/>
              <w:left w:val="nil"/>
              <w:bottom w:val="nil"/>
              <w:right w:val="nil"/>
            </w:tcBorders>
            <w:shd w:val="clear" w:color="auto" w:fill="auto"/>
            <w:noWrap/>
            <w:vAlign w:val="bottom"/>
          </w:tcPr>
          <w:p w:rsidR="005D1FA9" w:rsidRPr="00E835E8" w:rsidRDefault="005D1FA9" w:rsidP="00B37D22">
            <w:pPr>
              <w:jc w:val="right"/>
              <w:rPr>
                <w:color w:val="800080"/>
                <w:sz w:val="22"/>
                <w:szCs w:val="22"/>
              </w:rPr>
            </w:pPr>
            <w:r w:rsidRPr="00E835E8">
              <w:rPr>
                <w:color w:val="800080"/>
                <w:sz w:val="22"/>
                <w:szCs w:val="22"/>
              </w:rPr>
              <w:t xml:space="preserve">Telephone: 01724 845155 </w:t>
            </w:r>
            <w:r>
              <w:rPr>
                <w:color w:val="800080"/>
                <w:sz w:val="22"/>
                <w:szCs w:val="22"/>
              </w:rPr>
              <w:t xml:space="preserve">   Fax: 01724 854531</w:t>
            </w:r>
          </w:p>
        </w:tc>
      </w:tr>
      <w:tr w:rsidR="005D1FA9" w:rsidTr="00120D39">
        <w:trPr>
          <w:trHeight w:val="300"/>
        </w:trPr>
        <w:tc>
          <w:tcPr>
            <w:tcW w:w="1176" w:type="dxa"/>
            <w:tcBorders>
              <w:top w:val="nil"/>
              <w:left w:val="nil"/>
              <w:bottom w:val="nil"/>
              <w:right w:val="nil"/>
            </w:tcBorders>
            <w:shd w:val="clear" w:color="auto" w:fill="auto"/>
            <w:noWrap/>
            <w:vAlign w:val="bottom"/>
          </w:tcPr>
          <w:p w:rsidR="005D1FA9" w:rsidRDefault="005D1FA9" w:rsidP="00B37D22">
            <w:pPr>
              <w:rPr>
                <w:rFonts w:ascii="Arial" w:hAnsi="Arial" w:cs="Arial"/>
                <w:sz w:val="20"/>
                <w:szCs w:val="20"/>
              </w:rPr>
            </w:pPr>
          </w:p>
        </w:tc>
        <w:tc>
          <w:tcPr>
            <w:tcW w:w="976" w:type="dxa"/>
            <w:tcBorders>
              <w:top w:val="nil"/>
              <w:left w:val="nil"/>
              <w:bottom w:val="nil"/>
              <w:right w:val="nil"/>
            </w:tcBorders>
            <w:shd w:val="clear" w:color="auto" w:fill="auto"/>
            <w:noWrap/>
            <w:vAlign w:val="bottom"/>
          </w:tcPr>
          <w:p w:rsidR="005D1FA9" w:rsidRDefault="005D1FA9" w:rsidP="00B37D22">
            <w:pPr>
              <w:rPr>
                <w:rFonts w:ascii="Arial" w:hAnsi="Arial" w:cs="Arial"/>
                <w:sz w:val="20"/>
                <w:szCs w:val="20"/>
              </w:rPr>
            </w:pPr>
          </w:p>
        </w:tc>
        <w:tc>
          <w:tcPr>
            <w:tcW w:w="976" w:type="dxa"/>
            <w:tcBorders>
              <w:top w:val="nil"/>
              <w:left w:val="nil"/>
              <w:bottom w:val="nil"/>
              <w:right w:val="nil"/>
            </w:tcBorders>
            <w:shd w:val="clear" w:color="auto" w:fill="auto"/>
            <w:noWrap/>
            <w:vAlign w:val="bottom"/>
          </w:tcPr>
          <w:p w:rsidR="005D1FA9" w:rsidRPr="00E835E8" w:rsidRDefault="005D1FA9" w:rsidP="00B37D22">
            <w:pPr>
              <w:rPr>
                <w:color w:val="800080"/>
                <w:sz w:val="22"/>
                <w:szCs w:val="22"/>
              </w:rPr>
            </w:pPr>
          </w:p>
        </w:tc>
        <w:tc>
          <w:tcPr>
            <w:tcW w:w="7186" w:type="dxa"/>
            <w:gridSpan w:val="2"/>
            <w:tcBorders>
              <w:top w:val="nil"/>
              <w:left w:val="nil"/>
              <w:bottom w:val="nil"/>
              <w:right w:val="nil"/>
            </w:tcBorders>
            <w:shd w:val="clear" w:color="auto" w:fill="auto"/>
            <w:noWrap/>
            <w:vAlign w:val="bottom"/>
          </w:tcPr>
          <w:p w:rsidR="005D1FA9" w:rsidRPr="00E835E8" w:rsidRDefault="005D1FA9" w:rsidP="00B37D22">
            <w:pPr>
              <w:jc w:val="right"/>
              <w:rPr>
                <w:color w:val="800080"/>
                <w:sz w:val="22"/>
                <w:szCs w:val="22"/>
              </w:rPr>
            </w:pPr>
            <w:r w:rsidRPr="00E835E8">
              <w:rPr>
                <w:color w:val="800080"/>
                <w:sz w:val="22"/>
                <w:szCs w:val="22"/>
              </w:rPr>
              <w:t>E-mail: enquiries@vanl.org.uk</w:t>
            </w:r>
          </w:p>
        </w:tc>
      </w:tr>
    </w:tbl>
    <w:p w:rsidR="00120D39" w:rsidRDefault="004C2F72" w:rsidP="005D1FA9">
      <w:r>
        <w:rPr>
          <w:rFonts w:ascii="Arial" w:hAnsi="Arial" w:cs="Arial"/>
          <w:noProof/>
          <w:sz w:val="20"/>
          <w:szCs w:val="20"/>
          <w:lang w:eastAsia="en-GB"/>
        </w:rPr>
        <w:drawing>
          <wp:anchor distT="0" distB="0" distL="114300" distR="114300" simplePos="0" relativeHeight="251660288" behindDoc="0" locked="0" layoutInCell="1" allowOverlap="1">
            <wp:simplePos x="0" y="0"/>
            <wp:positionH relativeFrom="column">
              <wp:posOffset>-259080</wp:posOffset>
            </wp:positionH>
            <wp:positionV relativeFrom="paragraph">
              <wp:posOffset>-224790</wp:posOffset>
            </wp:positionV>
            <wp:extent cx="1581785" cy="1584960"/>
            <wp:effectExtent l="19050" t="0" r="0" b="0"/>
            <wp:wrapNone/>
            <wp:docPr id="4" name="Picture 4" descr="VAN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ANL Logo"/>
                    <pic:cNvPicPr>
                      <a:picLocks noChangeAspect="1" noChangeArrowheads="1"/>
                    </pic:cNvPicPr>
                  </pic:nvPicPr>
                  <pic:blipFill>
                    <a:blip r:embed="rId8" cstate="print"/>
                    <a:srcRect/>
                    <a:stretch>
                      <a:fillRect/>
                    </a:stretch>
                  </pic:blipFill>
                  <pic:spPr bwMode="auto">
                    <a:xfrm>
                      <a:off x="0" y="0"/>
                      <a:ext cx="1581785" cy="1584960"/>
                    </a:xfrm>
                    <a:prstGeom prst="rect">
                      <a:avLst/>
                    </a:prstGeom>
                    <a:noFill/>
                  </pic:spPr>
                </pic:pic>
              </a:graphicData>
            </a:graphic>
          </wp:anchor>
        </w:drawing>
      </w:r>
      <w:r w:rsidR="005D1FA9">
        <w:t xml:space="preserve">                                                                                                                                                                                                </w:t>
      </w:r>
    </w:p>
    <w:p w:rsidR="00843B16" w:rsidRDefault="00843B16" w:rsidP="0088771E">
      <w:pPr>
        <w:jc w:val="both"/>
        <w:rPr>
          <w:rFonts w:asciiTheme="minorHAnsi" w:hAnsiTheme="minorHAnsi"/>
        </w:rPr>
      </w:pPr>
    </w:p>
    <w:p w:rsidR="00D840CD" w:rsidRDefault="00D840CD" w:rsidP="00D840CD">
      <w:pPr>
        <w:jc w:val="center"/>
        <w:rPr>
          <w:rFonts w:asciiTheme="minorHAnsi" w:hAnsiTheme="minorHAnsi"/>
          <w:sz w:val="28"/>
          <w:szCs w:val="28"/>
        </w:rPr>
      </w:pPr>
      <w:r>
        <w:rPr>
          <w:rFonts w:asciiTheme="minorHAnsi" w:hAnsiTheme="minorHAnsi"/>
          <w:sz w:val="28"/>
          <w:szCs w:val="28"/>
        </w:rPr>
        <w:t>Individual Membership Application</w:t>
      </w:r>
    </w:p>
    <w:p w:rsidR="00D840CD" w:rsidRDefault="00D840CD" w:rsidP="00D840CD">
      <w:pPr>
        <w:jc w:val="center"/>
        <w:rPr>
          <w:rFonts w:asciiTheme="minorHAnsi" w:hAnsiTheme="minorHAnsi"/>
          <w:sz w:val="28"/>
          <w:szCs w:val="28"/>
        </w:rPr>
      </w:pPr>
    </w:p>
    <w:p w:rsidR="00D840CD" w:rsidRDefault="00D840CD" w:rsidP="00D840CD">
      <w:pPr>
        <w:ind w:left="-540" w:right="-1054"/>
        <w:rPr>
          <w:rFonts w:asciiTheme="minorHAnsi" w:hAnsiTheme="minorHAnsi"/>
          <w:b/>
        </w:rPr>
      </w:pPr>
      <w:r>
        <w:rPr>
          <w:rFonts w:asciiTheme="minorHAnsi" w:hAnsiTheme="minorHAnsi"/>
          <w:b/>
        </w:rPr>
        <w:t>Introduction:</w:t>
      </w:r>
    </w:p>
    <w:p w:rsidR="00D840CD" w:rsidRDefault="00D840CD" w:rsidP="00D840CD">
      <w:pPr>
        <w:ind w:left="-540" w:right="-1054"/>
        <w:rPr>
          <w:rFonts w:asciiTheme="minorHAnsi" w:hAnsiTheme="minorHAnsi"/>
          <w:b/>
        </w:rPr>
      </w:pPr>
    </w:p>
    <w:p w:rsidR="00D840CD" w:rsidRDefault="00D840CD" w:rsidP="00D840CD">
      <w:pPr>
        <w:ind w:left="-540" w:right="-1054"/>
        <w:rPr>
          <w:rFonts w:asciiTheme="minorHAnsi" w:hAnsiTheme="minorHAnsi"/>
        </w:rPr>
      </w:pPr>
      <w:r>
        <w:rPr>
          <w:rFonts w:asciiTheme="minorHAnsi" w:hAnsiTheme="minorHAnsi"/>
        </w:rPr>
        <w:t>VANL is a membership Charity which means it is owned by its members. The majority of our members are voluntary and not for profit organisations operating in North Lincolnshire, however our Governing Document (Memorandum and Articles) includes provision for individuals to become members if</w:t>
      </w:r>
      <w:r w:rsidR="00D61160">
        <w:rPr>
          <w:rFonts w:asciiTheme="minorHAnsi" w:hAnsiTheme="minorHAnsi"/>
        </w:rPr>
        <w:t xml:space="preserve"> the person is committed to the objectives of the Charity.</w:t>
      </w:r>
    </w:p>
    <w:p w:rsidR="00D61160" w:rsidRDefault="00D61160" w:rsidP="00D840CD">
      <w:pPr>
        <w:ind w:left="-540" w:right="-1054"/>
        <w:rPr>
          <w:rFonts w:asciiTheme="minorHAnsi" w:hAnsiTheme="minorHAnsi"/>
        </w:rPr>
      </w:pPr>
    </w:p>
    <w:p w:rsidR="00D61160" w:rsidRDefault="00D61160" w:rsidP="00D840CD">
      <w:pPr>
        <w:ind w:left="-540" w:right="-1054"/>
        <w:rPr>
          <w:rFonts w:asciiTheme="minorHAnsi" w:hAnsiTheme="minorHAnsi"/>
        </w:rPr>
      </w:pPr>
      <w:r>
        <w:rPr>
          <w:rFonts w:asciiTheme="minorHAnsi" w:hAnsiTheme="minorHAnsi"/>
        </w:rPr>
        <w:t>The Charities objectives are:</w:t>
      </w:r>
    </w:p>
    <w:p w:rsidR="00D61160" w:rsidRDefault="00D61160" w:rsidP="00D840CD">
      <w:pPr>
        <w:ind w:left="-540" w:right="-1054"/>
        <w:rPr>
          <w:rFonts w:asciiTheme="minorHAnsi" w:hAnsiTheme="minorHAnsi"/>
        </w:rPr>
      </w:pPr>
    </w:p>
    <w:p w:rsidR="00D61160" w:rsidRDefault="00D61160" w:rsidP="00D61160">
      <w:pPr>
        <w:numPr>
          <w:ilvl w:val="0"/>
          <w:numId w:val="7"/>
        </w:numPr>
        <w:ind w:right="-1054"/>
        <w:rPr>
          <w:rFonts w:asciiTheme="minorHAnsi" w:hAnsiTheme="minorHAnsi"/>
        </w:rPr>
      </w:pPr>
      <w:r w:rsidRPr="00D61160">
        <w:rPr>
          <w:rFonts w:asciiTheme="minorHAnsi" w:hAnsiTheme="minorHAnsi"/>
        </w:rPr>
        <w:t>To promote any charitable purpose for the benefit of the community in particular but not exclusively in the local government district of North Lincolnshire (hereinafter called “the area of benefit”) and, in particular the advancement of education, the protection of health and the relief of poverty, distress and sickness;</w:t>
      </w:r>
    </w:p>
    <w:p w:rsidR="00D61160" w:rsidRDefault="00D61160" w:rsidP="00D840CD">
      <w:pPr>
        <w:ind w:left="-540" w:right="-1054"/>
        <w:rPr>
          <w:rFonts w:asciiTheme="minorHAnsi" w:hAnsiTheme="minorHAnsi"/>
        </w:rPr>
      </w:pPr>
    </w:p>
    <w:p w:rsidR="00D61160" w:rsidRDefault="00D61160" w:rsidP="00D61160">
      <w:pPr>
        <w:numPr>
          <w:ilvl w:val="0"/>
          <w:numId w:val="7"/>
        </w:numPr>
        <w:ind w:right="-1054"/>
        <w:rPr>
          <w:rFonts w:ascii="Arial" w:hAnsi="Arial" w:cs="Arial"/>
          <w:sz w:val="22"/>
        </w:rPr>
      </w:pPr>
      <w:r w:rsidRPr="00D61160">
        <w:rPr>
          <w:rFonts w:asciiTheme="minorHAnsi" w:hAnsiTheme="minorHAnsi" w:cs="Arial"/>
        </w:rPr>
        <w:t>To promote and organise co-operation in the achievement of the above purposes and to that end to bring together</w:t>
      </w:r>
      <w:r>
        <w:rPr>
          <w:rFonts w:ascii="Arial" w:hAnsi="Arial" w:cs="Arial"/>
          <w:sz w:val="22"/>
        </w:rPr>
        <w:t xml:space="preserve"> in council, representatives of the voluntary organisations and statutory authorities within the area of benefit.</w:t>
      </w:r>
    </w:p>
    <w:p w:rsidR="00D61160" w:rsidRPr="00D61160" w:rsidRDefault="00D61160" w:rsidP="00D61160">
      <w:pPr>
        <w:ind w:right="-1054"/>
        <w:rPr>
          <w:rFonts w:ascii="Arial" w:hAnsi="Arial" w:cs="Arial"/>
          <w:sz w:val="22"/>
        </w:rPr>
      </w:pPr>
    </w:p>
    <w:p w:rsidR="00D61160" w:rsidRDefault="00D61160" w:rsidP="00D840CD">
      <w:pPr>
        <w:ind w:left="-540" w:right="-1054"/>
        <w:rPr>
          <w:rFonts w:asciiTheme="minorHAnsi" w:hAnsiTheme="minorHAnsi"/>
        </w:rPr>
      </w:pPr>
      <w:r>
        <w:rPr>
          <w:rFonts w:asciiTheme="minorHAnsi" w:hAnsiTheme="minorHAnsi"/>
        </w:rPr>
        <w:t>VANL has 5 core functions which deliver these objectives which are:</w:t>
      </w:r>
    </w:p>
    <w:p w:rsidR="00D61160" w:rsidRDefault="00D61160" w:rsidP="00D61160">
      <w:pPr>
        <w:numPr>
          <w:ilvl w:val="0"/>
          <w:numId w:val="8"/>
        </w:numPr>
        <w:ind w:right="-1054"/>
        <w:rPr>
          <w:rFonts w:asciiTheme="minorHAnsi" w:hAnsiTheme="minorHAnsi"/>
        </w:rPr>
      </w:pPr>
      <w:r>
        <w:rPr>
          <w:rFonts w:asciiTheme="minorHAnsi" w:hAnsiTheme="minorHAnsi"/>
        </w:rPr>
        <w:t>Development – supporting the development of the voluntary and not for profit sector (VCS) to meet unmet needs, or developing new organisations and activities under VANL’s umbrella to meet unmet needs.</w:t>
      </w:r>
      <w:r w:rsidR="004C2F72">
        <w:rPr>
          <w:rFonts w:asciiTheme="minorHAnsi" w:hAnsiTheme="minorHAnsi"/>
        </w:rPr>
        <w:t xml:space="preserve"> Supporting voluntary action within the community e.g. Volunteering</w:t>
      </w:r>
    </w:p>
    <w:p w:rsidR="007B4411" w:rsidRDefault="00D61160" w:rsidP="007B4411">
      <w:pPr>
        <w:numPr>
          <w:ilvl w:val="0"/>
          <w:numId w:val="8"/>
        </w:numPr>
        <w:ind w:right="-1054"/>
        <w:rPr>
          <w:rFonts w:asciiTheme="minorHAnsi" w:hAnsiTheme="minorHAnsi"/>
        </w:rPr>
      </w:pPr>
      <w:r>
        <w:rPr>
          <w:rFonts w:asciiTheme="minorHAnsi" w:hAnsiTheme="minorHAnsi"/>
        </w:rPr>
        <w:t>Providing low cost and often specialist services for the VCS to help them with their organisational needs e.g. back of office services.</w:t>
      </w:r>
    </w:p>
    <w:p w:rsidR="007B4411" w:rsidRPr="007B4411" w:rsidRDefault="007B4411" w:rsidP="007B4411">
      <w:pPr>
        <w:numPr>
          <w:ilvl w:val="0"/>
          <w:numId w:val="8"/>
        </w:numPr>
        <w:ind w:right="-1054"/>
        <w:rPr>
          <w:rFonts w:ascii="Calibri" w:hAnsi="Calibri"/>
        </w:rPr>
      </w:pPr>
      <w:r w:rsidRPr="007B4411">
        <w:rPr>
          <w:rFonts w:asciiTheme="minorHAnsi" w:hAnsiTheme="minorHAnsi"/>
        </w:rPr>
        <w:t xml:space="preserve">Liaison and representation – Creating linkages between VCS organisations and VCS organisations and other sectors facilitating collaborations and the exchange of information and ideas. Representation includes </w:t>
      </w:r>
      <w:r w:rsidRPr="007B4411">
        <w:rPr>
          <w:rFonts w:ascii="Calibri" w:hAnsi="Calibri"/>
        </w:rPr>
        <w:t xml:space="preserve">enabling voluntary and community organisations to articulate views, protect interests, press for changes through negotiations, or undertaking such work on behalf of voluntary and community groups. </w:t>
      </w:r>
    </w:p>
    <w:p w:rsidR="007B4411" w:rsidRDefault="007B4411" w:rsidP="007B4411">
      <w:pPr>
        <w:pStyle w:val="BusPbodytext"/>
      </w:pPr>
      <w:bookmarkStart w:id="1" w:name="_Toc140292460"/>
      <w:r w:rsidRPr="007B4411">
        <w:rPr>
          <w:rStyle w:val="BusPbodyboldChar"/>
          <w:rFonts w:ascii="Calibri" w:hAnsi="Calibri"/>
          <w:b w:val="0"/>
          <w:sz w:val="24"/>
          <w:szCs w:val="24"/>
        </w:rPr>
        <w:t>Strategic Partnerships</w:t>
      </w:r>
      <w:r w:rsidRPr="007B4411">
        <w:rPr>
          <w:rFonts w:ascii="Calibri" w:hAnsi="Calibri"/>
          <w:b/>
        </w:rPr>
        <w:t>:</w:t>
      </w:r>
      <w:r w:rsidRPr="007B4411">
        <w:rPr>
          <w:rStyle w:val="Heading3Char"/>
          <w:rFonts w:ascii="Calibri" w:hAnsi="Calibri"/>
          <w:b w:val="0"/>
          <w:sz w:val="24"/>
          <w:szCs w:val="24"/>
        </w:rPr>
        <w:t xml:space="preserve"> this involves direct engagement in strategic</w:t>
      </w:r>
      <w:r w:rsidRPr="007B4411">
        <w:rPr>
          <w:rStyle w:val="Heading3Char"/>
          <w:rFonts w:ascii="Calibri" w:hAnsi="Calibri"/>
          <w:sz w:val="24"/>
          <w:szCs w:val="24"/>
        </w:rPr>
        <w:t xml:space="preserve"> </w:t>
      </w:r>
      <w:r w:rsidRPr="007B4411">
        <w:rPr>
          <w:rStyle w:val="Heading3Char"/>
          <w:rFonts w:ascii="Calibri" w:hAnsi="Calibri"/>
          <w:b w:val="0"/>
          <w:sz w:val="24"/>
          <w:szCs w:val="24"/>
        </w:rPr>
        <w:t>partnership</w:t>
      </w:r>
      <w:bookmarkEnd w:id="1"/>
      <w:r w:rsidRPr="007B4411">
        <w:rPr>
          <w:rFonts w:ascii="Calibri" w:hAnsi="Calibri"/>
        </w:rPr>
        <w:t xml:space="preserve"> bodies with statutory and other organisations in order to participate in decision making processes.</w:t>
      </w:r>
    </w:p>
    <w:p w:rsidR="007B4411" w:rsidRDefault="00470CB5" w:rsidP="007B4411">
      <w:pPr>
        <w:ind w:right="-1054"/>
        <w:rPr>
          <w:rFonts w:asciiTheme="minorHAnsi" w:hAnsiTheme="minorHAnsi"/>
        </w:rPr>
      </w:pPr>
      <w:r>
        <w:rPr>
          <w:rFonts w:asciiTheme="minorHAnsi" w:hAnsiTheme="minorHAnsi"/>
        </w:rPr>
        <w:lastRenderedPageBreak/>
        <w:t>Are you interested in and supportive of the the work of VANL and committed to our charitable objectives?                    Yes/No</w:t>
      </w:r>
    </w:p>
    <w:p w:rsidR="00470CB5" w:rsidRDefault="00470CB5" w:rsidP="007B4411">
      <w:pPr>
        <w:ind w:right="-1054"/>
        <w:rPr>
          <w:rFonts w:asciiTheme="minorHAnsi" w:hAnsiTheme="minorHAnsi"/>
        </w:rPr>
      </w:pPr>
    </w:p>
    <w:p w:rsidR="00470CB5" w:rsidRDefault="00470CB5" w:rsidP="007B4411">
      <w:pPr>
        <w:ind w:right="-1054"/>
        <w:rPr>
          <w:rFonts w:asciiTheme="minorHAnsi" w:hAnsiTheme="minorHAnsi"/>
        </w:rPr>
      </w:pPr>
      <w:r>
        <w:rPr>
          <w:rFonts w:asciiTheme="minorHAnsi" w:hAnsiTheme="minorHAnsi"/>
        </w:rPr>
        <w:t xml:space="preserve">If you would like to tell us more about </w:t>
      </w:r>
      <w:r w:rsidR="004C2F72">
        <w:rPr>
          <w:rFonts w:asciiTheme="minorHAnsi" w:hAnsiTheme="minorHAnsi"/>
        </w:rPr>
        <w:t>why you are supportive of VANL, please do so below:</w:t>
      </w:r>
    </w:p>
    <w:p w:rsidR="004C2F72" w:rsidRDefault="004C2F72" w:rsidP="007B4411">
      <w:pPr>
        <w:ind w:right="-1054"/>
        <w:rPr>
          <w:rFonts w:asciiTheme="minorHAnsi" w:hAnsiTheme="minorHAnsi"/>
        </w:rPr>
      </w:pPr>
    </w:p>
    <w:tbl>
      <w:tblPr>
        <w:tblStyle w:val="TableGrid"/>
        <w:tblW w:w="0" w:type="auto"/>
        <w:tblLook w:val="04A0" w:firstRow="1" w:lastRow="0" w:firstColumn="1" w:lastColumn="0" w:noHBand="0" w:noVBand="1"/>
      </w:tblPr>
      <w:tblGrid>
        <w:gridCol w:w="9243"/>
      </w:tblGrid>
      <w:tr w:rsidR="004C2F72" w:rsidTr="004C2F72">
        <w:tc>
          <w:tcPr>
            <w:tcW w:w="9243" w:type="dxa"/>
          </w:tcPr>
          <w:p w:rsidR="004C2F72" w:rsidRDefault="004C2F72" w:rsidP="007B4411">
            <w:pPr>
              <w:ind w:right="-1054"/>
              <w:rPr>
                <w:rFonts w:asciiTheme="minorHAnsi" w:hAnsiTheme="minorHAnsi"/>
              </w:rPr>
            </w:pPr>
          </w:p>
          <w:p w:rsidR="004C2F72" w:rsidRDefault="004C2F72" w:rsidP="007B4411">
            <w:pPr>
              <w:ind w:right="-1054"/>
              <w:rPr>
                <w:rFonts w:asciiTheme="minorHAnsi" w:hAnsiTheme="minorHAnsi"/>
              </w:rPr>
            </w:pPr>
          </w:p>
          <w:p w:rsidR="004C2F72" w:rsidRDefault="004C2F72" w:rsidP="007B4411">
            <w:pPr>
              <w:ind w:right="-1054"/>
              <w:rPr>
                <w:rFonts w:asciiTheme="minorHAnsi" w:hAnsiTheme="minorHAnsi"/>
              </w:rPr>
            </w:pPr>
          </w:p>
          <w:p w:rsidR="004C2F72" w:rsidRDefault="004C2F72" w:rsidP="007B4411">
            <w:pPr>
              <w:ind w:right="-1054"/>
              <w:rPr>
                <w:rFonts w:asciiTheme="minorHAnsi" w:hAnsiTheme="minorHAnsi"/>
              </w:rPr>
            </w:pPr>
          </w:p>
          <w:p w:rsidR="004C2F72" w:rsidRDefault="004C2F72" w:rsidP="007B4411">
            <w:pPr>
              <w:ind w:right="-1054"/>
              <w:rPr>
                <w:rFonts w:asciiTheme="minorHAnsi" w:hAnsiTheme="minorHAnsi"/>
              </w:rPr>
            </w:pPr>
          </w:p>
          <w:p w:rsidR="004C2F72" w:rsidRDefault="004C2F72" w:rsidP="007B4411">
            <w:pPr>
              <w:ind w:right="-1054"/>
              <w:rPr>
                <w:rFonts w:asciiTheme="minorHAnsi" w:hAnsiTheme="minorHAnsi"/>
              </w:rPr>
            </w:pPr>
          </w:p>
          <w:p w:rsidR="004C2F72" w:rsidRDefault="004C2F72" w:rsidP="007B4411">
            <w:pPr>
              <w:ind w:right="-1054"/>
              <w:rPr>
                <w:rFonts w:asciiTheme="minorHAnsi" w:hAnsiTheme="minorHAnsi"/>
              </w:rPr>
            </w:pPr>
          </w:p>
          <w:p w:rsidR="004C2F72" w:rsidRDefault="004C2F72" w:rsidP="007B4411">
            <w:pPr>
              <w:ind w:right="-1054"/>
              <w:rPr>
                <w:rFonts w:asciiTheme="minorHAnsi" w:hAnsiTheme="minorHAnsi"/>
              </w:rPr>
            </w:pPr>
          </w:p>
          <w:p w:rsidR="004C2F72" w:rsidRDefault="004C2F72" w:rsidP="007B4411">
            <w:pPr>
              <w:ind w:right="-1054"/>
              <w:rPr>
                <w:rFonts w:asciiTheme="minorHAnsi" w:hAnsiTheme="minorHAnsi"/>
              </w:rPr>
            </w:pPr>
          </w:p>
          <w:p w:rsidR="004C2F72" w:rsidRDefault="004C2F72" w:rsidP="007B4411">
            <w:pPr>
              <w:ind w:right="-1054"/>
              <w:rPr>
                <w:rFonts w:asciiTheme="minorHAnsi" w:hAnsiTheme="minorHAnsi"/>
              </w:rPr>
            </w:pPr>
          </w:p>
          <w:p w:rsidR="004C2F72" w:rsidRDefault="004C2F72" w:rsidP="007B4411">
            <w:pPr>
              <w:ind w:right="-1054"/>
              <w:rPr>
                <w:rFonts w:asciiTheme="minorHAnsi" w:hAnsiTheme="minorHAnsi"/>
              </w:rPr>
            </w:pPr>
          </w:p>
          <w:p w:rsidR="004C2F72" w:rsidRDefault="004C2F72" w:rsidP="007B4411">
            <w:pPr>
              <w:ind w:right="-1054"/>
              <w:rPr>
                <w:rFonts w:asciiTheme="minorHAnsi" w:hAnsiTheme="minorHAnsi"/>
              </w:rPr>
            </w:pPr>
          </w:p>
          <w:p w:rsidR="004C2F72" w:rsidRDefault="004C2F72" w:rsidP="007B4411">
            <w:pPr>
              <w:ind w:right="-1054"/>
              <w:rPr>
                <w:rFonts w:asciiTheme="minorHAnsi" w:hAnsiTheme="minorHAnsi"/>
              </w:rPr>
            </w:pPr>
          </w:p>
        </w:tc>
      </w:tr>
    </w:tbl>
    <w:p w:rsidR="004C2F72" w:rsidRDefault="004C2F72" w:rsidP="007B4411">
      <w:pPr>
        <w:ind w:right="-1054"/>
        <w:rPr>
          <w:rFonts w:asciiTheme="minorHAnsi" w:hAnsiTheme="minorHAnsi"/>
        </w:rPr>
      </w:pPr>
    </w:p>
    <w:p w:rsidR="00D840CD" w:rsidRDefault="00D840CD" w:rsidP="00D840CD">
      <w:pPr>
        <w:ind w:left="-540" w:right="-1054"/>
        <w:rPr>
          <w:rFonts w:asciiTheme="minorHAnsi" w:hAnsiTheme="minorHAnsi"/>
        </w:rPr>
      </w:pPr>
    </w:p>
    <w:p w:rsidR="00D840CD" w:rsidRPr="00D840CD" w:rsidRDefault="00D840CD" w:rsidP="00D840CD">
      <w:pPr>
        <w:ind w:left="-540" w:right="-1054"/>
        <w:rPr>
          <w:rFonts w:asciiTheme="minorHAnsi" w:hAnsiTheme="minorHAnsi"/>
        </w:rPr>
      </w:pPr>
      <w:r w:rsidRPr="00D840CD">
        <w:rPr>
          <w:rFonts w:asciiTheme="minorHAnsi" w:hAnsiTheme="minorHAnsi"/>
        </w:rPr>
        <w:t>Contact Name:  …………………………………………………………………………………………..</w:t>
      </w:r>
    </w:p>
    <w:p w:rsidR="00D840CD" w:rsidRPr="00D840CD" w:rsidRDefault="00D840CD" w:rsidP="00D840CD">
      <w:pPr>
        <w:ind w:left="-540" w:right="-1054"/>
        <w:rPr>
          <w:rFonts w:asciiTheme="minorHAnsi" w:hAnsiTheme="minorHAnsi"/>
        </w:rPr>
      </w:pPr>
    </w:p>
    <w:p w:rsidR="00D840CD" w:rsidRPr="00D840CD" w:rsidRDefault="00D840CD" w:rsidP="00D840CD">
      <w:pPr>
        <w:ind w:left="-540" w:right="-1054"/>
        <w:rPr>
          <w:rFonts w:asciiTheme="minorHAnsi" w:hAnsiTheme="minorHAnsi"/>
        </w:rPr>
      </w:pPr>
      <w:r w:rsidRPr="00D840CD">
        <w:rPr>
          <w:rFonts w:asciiTheme="minorHAnsi" w:hAnsiTheme="minorHAnsi"/>
        </w:rPr>
        <w:t>Address to which correspondence should be sent:  ………………………………………………….......</w:t>
      </w:r>
    </w:p>
    <w:p w:rsidR="00D840CD" w:rsidRPr="00D840CD" w:rsidRDefault="00D840CD" w:rsidP="00D840CD">
      <w:pPr>
        <w:ind w:left="-540" w:right="-1054"/>
        <w:rPr>
          <w:rFonts w:asciiTheme="minorHAnsi" w:hAnsiTheme="minorHAnsi"/>
        </w:rPr>
      </w:pPr>
    </w:p>
    <w:p w:rsidR="00D840CD" w:rsidRPr="00D840CD" w:rsidRDefault="00D840CD" w:rsidP="00D840CD">
      <w:pPr>
        <w:ind w:left="-540" w:right="-1054"/>
        <w:rPr>
          <w:rFonts w:asciiTheme="minorHAnsi" w:hAnsiTheme="minorHAnsi"/>
        </w:rPr>
      </w:pPr>
      <w:r w:rsidRPr="00D840CD">
        <w:rPr>
          <w:rFonts w:asciiTheme="minorHAnsi" w:hAnsiTheme="minorHAnsi"/>
        </w:rPr>
        <w:t>…………………………………………………………………………………………………………….</w:t>
      </w:r>
    </w:p>
    <w:p w:rsidR="00D840CD" w:rsidRPr="00D840CD" w:rsidRDefault="00D840CD" w:rsidP="00D840CD">
      <w:pPr>
        <w:ind w:left="-540" w:right="-1054"/>
        <w:rPr>
          <w:rFonts w:asciiTheme="minorHAnsi" w:hAnsiTheme="minorHAnsi"/>
        </w:rPr>
      </w:pPr>
    </w:p>
    <w:p w:rsidR="00D840CD" w:rsidRPr="00D840CD" w:rsidRDefault="00D840CD" w:rsidP="00D840CD">
      <w:pPr>
        <w:ind w:left="-540" w:right="-1054"/>
        <w:rPr>
          <w:rFonts w:asciiTheme="minorHAnsi" w:hAnsiTheme="minorHAnsi"/>
        </w:rPr>
      </w:pPr>
      <w:r w:rsidRPr="00D840CD">
        <w:rPr>
          <w:rFonts w:asciiTheme="minorHAnsi" w:hAnsiTheme="minorHAnsi"/>
        </w:rPr>
        <w:t>Post code:  …………………………………..    Telephone No:  ………………………………………..</w:t>
      </w:r>
    </w:p>
    <w:p w:rsidR="00D840CD" w:rsidRPr="00D840CD" w:rsidRDefault="00D840CD" w:rsidP="00D840CD">
      <w:pPr>
        <w:ind w:left="-540" w:right="-1054"/>
        <w:rPr>
          <w:rFonts w:asciiTheme="minorHAnsi" w:hAnsiTheme="minorHAnsi"/>
        </w:rPr>
      </w:pPr>
    </w:p>
    <w:p w:rsidR="00470CB5" w:rsidRDefault="00D840CD" w:rsidP="00470CB5">
      <w:pPr>
        <w:ind w:left="-540" w:right="-1054"/>
        <w:rPr>
          <w:rFonts w:asciiTheme="minorHAnsi" w:hAnsiTheme="minorHAnsi"/>
        </w:rPr>
      </w:pPr>
      <w:r w:rsidRPr="00D840CD">
        <w:rPr>
          <w:rFonts w:asciiTheme="minorHAnsi" w:hAnsiTheme="minorHAnsi"/>
        </w:rPr>
        <w:t>Email address:  …………………………………………………………………………………………...</w:t>
      </w:r>
    </w:p>
    <w:p w:rsidR="00470CB5" w:rsidRDefault="00470CB5" w:rsidP="00470CB5">
      <w:pPr>
        <w:ind w:left="-540" w:right="-1054"/>
        <w:rPr>
          <w:rFonts w:asciiTheme="minorHAnsi" w:hAnsiTheme="minorHAnsi"/>
        </w:rPr>
      </w:pPr>
    </w:p>
    <w:p w:rsidR="00470CB5" w:rsidRDefault="00470CB5" w:rsidP="00470CB5">
      <w:pPr>
        <w:ind w:left="-540" w:right="-1054"/>
        <w:rPr>
          <w:rFonts w:asciiTheme="minorHAnsi" w:hAnsiTheme="minorHAnsi"/>
        </w:rPr>
      </w:pPr>
      <w:r w:rsidRPr="00D840CD">
        <w:rPr>
          <w:rFonts w:asciiTheme="minorHAnsi" w:hAnsiTheme="minorHAnsi"/>
        </w:rPr>
        <w:t>Membership records are stored on computer database so that we can send out newsletters etc to our members</w:t>
      </w:r>
      <w:r>
        <w:rPr>
          <w:rFonts w:asciiTheme="minorHAnsi" w:hAnsiTheme="minorHAnsi"/>
        </w:rPr>
        <w:t xml:space="preserve">. </w:t>
      </w:r>
      <w:r w:rsidRPr="00D840CD">
        <w:rPr>
          <w:rFonts w:asciiTheme="minorHAnsi" w:hAnsiTheme="minorHAnsi"/>
        </w:rPr>
        <w:t>All records are kept in accordance with the requirement of the Data Protection Act.</w:t>
      </w:r>
    </w:p>
    <w:p w:rsidR="00D840CD" w:rsidRPr="00D840CD" w:rsidRDefault="00D840CD" w:rsidP="00D840CD">
      <w:pPr>
        <w:ind w:left="-540" w:right="-1054"/>
        <w:rPr>
          <w:rFonts w:asciiTheme="minorHAnsi" w:hAnsiTheme="minorHAnsi"/>
        </w:rPr>
      </w:pPr>
    </w:p>
    <w:p w:rsidR="00D840CD" w:rsidRDefault="00470CB5" w:rsidP="00D840CD">
      <w:pPr>
        <w:ind w:left="-540" w:right="-1054"/>
        <w:rPr>
          <w:rFonts w:asciiTheme="minorHAnsi" w:hAnsiTheme="minorHAnsi"/>
        </w:rPr>
      </w:pPr>
      <w:r>
        <w:rPr>
          <w:rFonts w:asciiTheme="minorHAnsi" w:hAnsiTheme="minorHAnsi"/>
        </w:rPr>
        <w:t>I consent to my data being stored and used for the purpose of VANL membership updates   Y</w:t>
      </w:r>
      <w:r w:rsidR="00A93AB6">
        <w:rPr>
          <w:rFonts w:asciiTheme="minorHAnsi" w:hAnsiTheme="minorHAnsi"/>
        </w:rPr>
        <w:t>es</w:t>
      </w:r>
      <w:r>
        <w:rPr>
          <w:rFonts w:asciiTheme="minorHAnsi" w:hAnsiTheme="minorHAnsi"/>
        </w:rPr>
        <w:t>/N</w:t>
      </w:r>
      <w:r w:rsidR="00A93AB6">
        <w:rPr>
          <w:rFonts w:asciiTheme="minorHAnsi" w:hAnsiTheme="minorHAnsi"/>
        </w:rPr>
        <w:t>o</w:t>
      </w:r>
    </w:p>
    <w:p w:rsidR="00470CB5" w:rsidRDefault="00470CB5" w:rsidP="00D840CD">
      <w:pPr>
        <w:ind w:left="-540" w:right="-1054"/>
        <w:rPr>
          <w:rFonts w:asciiTheme="minorHAnsi" w:hAnsiTheme="minorHAnsi"/>
        </w:rPr>
      </w:pPr>
    </w:p>
    <w:p w:rsidR="00470CB5" w:rsidRDefault="00470CB5" w:rsidP="00D840CD">
      <w:pPr>
        <w:ind w:left="-540" w:right="-1054"/>
        <w:rPr>
          <w:rFonts w:asciiTheme="minorHAnsi" w:hAnsiTheme="minorHAnsi"/>
        </w:rPr>
      </w:pPr>
      <w:r>
        <w:rPr>
          <w:rFonts w:asciiTheme="minorHAnsi" w:hAnsiTheme="minorHAnsi"/>
        </w:rPr>
        <w:t>I consent to my name being listed in the Annual Report as a member of VANL Y</w:t>
      </w:r>
      <w:r w:rsidR="00A93AB6">
        <w:rPr>
          <w:rFonts w:asciiTheme="minorHAnsi" w:hAnsiTheme="minorHAnsi"/>
        </w:rPr>
        <w:t>es</w:t>
      </w:r>
      <w:r>
        <w:rPr>
          <w:rFonts w:asciiTheme="minorHAnsi" w:hAnsiTheme="minorHAnsi"/>
        </w:rPr>
        <w:t>/N</w:t>
      </w:r>
      <w:r w:rsidR="00A93AB6">
        <w:rPr>
          <w:rFonts w:asciiTheme="minorHAnsi" w:hAnsiTheme="minorHAnsi"/>
        </w:rPr>
        <w:t>o</w:t>
      </w:r>
    </w:p>
    <w:p w:rsidR="00470CB5" w:rsidRPr="00D840CD" w:rsidRDefault="00470CB5" w:rsidP="00D840CD">
      <w:pPr>
        <w:ind w:left="-540" w:right="-1054"/>
        <w:rPr>
          <w:rFonts w:asciiTheme="minorHAnsi" w:hAnsiTheme="minorHAnsi"/>
        </w:rPr>
      </w:pPr>
    </w:p>
    <w:p w:rsidR="00D840CD" w:rsidRPr="00D840CD" w:rsidRDefault="00D840CD" w:rsidP="00D840CD">
      <w:pPr>
        <w:ind w:left="-540" w:right="-1054"/>
        <w:rPr>
          <w:rFonts w:asciiTheme="minorHAnsi" w:hAnsiTheme="minorHAnsi"/>
        </w:rPr>
      </w:pPr>
    </w:p>
    <w:p w:rsidR="00D840CD" w:rsidRPr="00D840CD" w:rsidRDefault="00D840CD" w:rsidP="00D840CD">
      <w:pPr>
        <w:ind w:left="-540" w:right="-1054"/>
        <w:rPr>
          <w:rFonts w:asciiTheme="minorHAnsi" w:hAnsiTheme="minorHAnsi"/>
        </w:rPr>
      </w:pPr>
    </w:p>
    <w:p w:rsidR="00D840CD" w:rsidRPr="00D840CD" w:rsidRDefault="00D840CD" w:rsidP="00D840CD">
      <w:pPr>
        <w:ind w:left="-540" w:right="-1054"/>
        <w:rPr>
          <w:rFonts w:asciiTheme="minorHAnsi" w:hAnsiTheme="minorHAnsi"/>
        </w:rPr>
      </w:pPr>
      <w:r w:rsidRPr="00D840CD">
        <w:rPr>
          <w:rFonts w:asciiTheme="minorHAnsi" w:hAnsiTheme="minorHAnsi"/>
        </w:rPr>
        <w:t>Signed:  …………………………………………….</w:t>
      </w:r>
      <w:r w:rsidRPr="00D840CD">
        <w:rPr>
          <w:rFonts w:asciiTheme="minorHAnsi" w:hAnsiTheme="minorHAnsi"/>
        </w:rPr>
        <w:tab/>
        <w:t>Date:  ……………………………………….</w:t>
      </w:r>
    </w:p>
    <w:p w:rsidR="00D840CD" w:rsidRPr="00D840CD" w:rsidRDefault="00D840CD" w:rsidP="00D840CD">
      <w:pPr>
        <w:ind w:left="-540" w:right="-1054"/>
        <w:rPr>
          <w:rFonts w:asciiTheme="minorHAnsi" w:hAnsiTheme="minorHAnsi"/>
        </w:rPr>
      </w:pPr>
    </w:p>
    <w:p w:rsidR="00D840CD" w:rsidRPr="00D840CD" w:rsidRDefault="00D840CD" w:rsidP="00D840CD">
      <w:pPr>
        <w:ind w:left="-540" w:right="-1054"/>
        <w:rPr>
          <w:rFonts w:asciiTheme="minorHAnsi" w:hAnsiTheme="minorHAnsi"/>
        </w:rPr>
      </w:pPr>
    </w:p>
    <w:p w:rsidR="00D840CD" w:rsidRPr="00D840CD" w:rsidRDefault="00D840CD" w:rsidP="00D840CD">
      <w:pPr>
        <w:ind w:left="-540" w:right="-1054"/>
        <w:rPr>
          <w:rFonts w:asciiTheme="minorHAnsi" w:hAnsiTheme="minorHAn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3960"/>
      </w:tblGrid>
      <w:tr w:rsidR="00D840CD" w:rsidRPr="00D840CD" w:rsidTr="00D840CD">
        <w:tc>
          <w:tcPr>
            <w:tcW w:w="5148" w:type="dxa"/>
          </w:tcPr>
          <w:p w:rsidR="00D840CD" w:rsidRPr="00D840CD" w:rsidRDefault="00D840CD" w:rsidP="00D840CD">
            <w:pPr>
              <w:ind w:right="-1054"/>
              <w:rPr>
                <w:rFonts w:asciiTheme="minorHAnsi" w:hAnsiTheme="minorHAnsi"/>
              </w:rPr>
            </w:pPr>
            <w:r w:rsidRPr="00D840CD">
              <w:rPr>
                <w:rFonts w:asciiTheme="minorHAnsi" w:hAnsiTheme="minorHAnsi"/>
              </w:rPr>
              <w:t>Office use only</w:t>
            </w:r>
          </w:p>
        </w:tc>
        <w:tc>
          <w:tcPr>
            <w:tcW w:w="3960" w:type="dxa"/>
          </w:tcPr>
          <w:p w:rsidR="00D840CD" w:rsidRPr="00D840CD" w:rsidRDefault="00D840CD" w:rsidP="00D840CD">
            <w:pPr>
              <w:ind w:right="-1054"/>
              <w:rPr>
                <w:rFonts w:asciiTheme="minorHAnsi" w:hAnsiTheme="minorHAnsi"/>
              </w:rPr>
            </w:pPr>
          </w:p>
        </w:tc>
      </w:tr>
      <w:tr w:rsidR="00D840CD" w:rsidRPr="00D840CD" w:rsidTr="00D840CD">
        <w:tc>
          <w:tcPr>
            <w:tcW w:w="5148" w:type="dxa"/>
          </w:tcPr>
          <w:p w:rsidR="00D840CD" w:rsidRPr="00D840CD" w:rsidRDefault="00D840CD" w:rsidP="00D840CD">
            <w:pPr>
              <w:ind w:right="-1054"/>
              <w:rPr>
                <w:rFonts w:asciiTheme="minorHAnsi" w:hAnsiTheme="minorHAnsi"/>
              </w:rPr>
            </w:pPr>
            <w:r w:rsidRPr="00D840CD">
              <w:rPr>
                <w:rFonts w:asciiTheme="minorHAnsi" w:hAnsiTheme="minorHAnsi"/>
              </w:rPr>
              <w:t>Cheque/cash – date received</w:t>
            </w:r>
          </w:p>
        </w:tc>
        <w:tc>
          <w:tcPr>
            <w:tcW w:w="3960" w:type="dxa"/>
          </w:tcPr>
          <w:p w:rsidR="00D840CD" w:rsidRPr="00D840CD" w:rsidRDefault="00D840CD" w:rsidP="00D840CD">
            <w:pPr>
              <w:ind w:right="-1054"/>
              <w:rPr>
                <w:rFonts w:asciiTheme="minorHAnsi" w:hAnsiTheme="minorHAnsi"/>
              </w:rPr>
            </w:pPr>
          </w:p>
        </w:tc>
      </w:tr>
      <w:tr w:rsidR="00D840CD" w:rsidRPr="00D840CD" w:rsidTr="00D840CD">
        <w:tc>
          <w:tcPr>
            <w:tcW w:w="5148" w:type="dxa"/>
          </w:tcPr>
          <w:p w:rsidR="00D840CD" w:rsidRPr="00D840CD" w:rsidRDefault="00D840CD" w:rsidP="00D840CD">
            <w:pPr>
              <w:ind w:right="-1054"/>
              <w:rPr>
                <w:rFonts w:asciiTheme="minorHAnsi" w:hAnsiTheme="minorHAnsi"/>
              </w:rPr>
            </w:pPr>
            <w:r w:rsidRPr="00D840CD">
              <w:rPr>
                <w:rFonts w:asciiTheme="minorHAnsi" w:hAnsiTheme="minorHAnsi"/>
              </w:rPr>
              <w:t>Database</w:t>
            </w:r>
          </w:p>
        </w:tc>
        <w:tc>
          <w:tcPr>
            <w:tcW w:w="3960" w:type="dxa"/>
          </w:tcPr>
          <w:p w:rsidR="00D840CD" w:rsidRPr="00D840CD" w:rsidRDefault="00D840CD" w:rsidP="00D840CD">
            <w:pPr>
              <w:ind w:right="-1054"/>
              <w:rPr>
                <w:rFonts w:asciiTheme="minorHAnsi" w:hAnsiTheme="minorHAnsi"/>
              </w:rPr>
            </w:pPr>
          </w:p>
        </w:tc>
      </w:tr>
    </w:tbl>
    <w:p w:rsidR="00D840CD" w:rsidRDefault="00D840CD" w:rsidP="00D840CD">
      <w:pPr>
        <w:ind w:left="-540" w:right="-1054"/>
        <w:rPr>
          <w:sz w:val="28"/>
          <w:szCs w:val="28"/>
        </w:rPr>
      </w:pPr>
    </w:p>
    <w:p w:rsidR="00D840CD" w:rsidRPr="00D840CD" w:rsidRDefault="00D840CD" w:rsidP="00D840CD">
      <w:pPr>
        <w:rPr>
          <w:rFonts w:asciiTheme="minorHAnsi" w:hAnsiTheme="minorHAnsi"/>
          <w:sz w:val="28"/>
          <w:szCs w:val="28"/>
        </w:rPr>
      </w:pPr>
    </w:p>
    <w:p w:rsidR="00120D39" w:rsidRPr="00120D39" w:rsidRDefault="00120D39" w:rsidP="00120D39"/>
    <w:p w:rsidR="00120D39" w:rsidRPr="00120D39" w:rsidRDefault="00120D39" w:rsidP="00120D39"/>
    <w:p w:rsidR="00120D39" w:rsidRPr="00120D39" w:rsidRDefault="00120D39" w:rsidP="00120D39"/>
    <w:p w:rsidR="00120D39" w:rsidRPr="00120D39" w:rsidRDefault="00120D39" w:rsidP="00120D39"/>
    <w:p w:rsidR="00120D39" w:rsidRPr="00120D39" w:rsidRDefault="00120D39" w:rsidP="00120D39"/>
    <w:p w:rsidR="00120D39" w:rsidRPr="00120D39" w:rsidRDefault="00120D39" w:rsidP="00120D39"/>
    <w:p w:rsidR="00120D39" w:rsidRPr="00120D39" w:rsidRDefault="00120D39" w:rsidP="00120D39"/>
    <w:p w:rsidR="00120D39" w:rsidRPr="00120D39" w:rsidRDefault="00120D39" w:rsidP="00120D39"/>
    <w:p w:rsidR="00120D39" w:rsidRPr="00120D39" w:rsidRDefault="00120D39" w:rsidP="00120D39"/>
    <w:p w:rsidR="00120D39" w:rsidRPr="00120D39" w:rsidRDefault="00120D39" w:rsidP="00120D39"/>
    <w:p w:rsidR="00120D39" w:rsidRPr="00120D39" w:rsidRDefault="00120D39" w:rsidP="00120D39"/>
    <w:p w:rsidR="00120D39" w:rsidRPr="00120D39" w:rsidRDefault="00120D39" w:rsidP="00120D39"/>
    <w:p w:rsidR="00120D39" w:rsidRPr="00120D39" w:rsidRDefault="00120D39" w:rsidP="00120D39"/>
    <w:p w:rsidR="00120D39" w:rsidRPr="00120D39" w:rsidRDefault="00120D39" w:rsidP="00120D39"/>
    <w:p w:rsidR="00120D39" w:rsidRPr="00120D39" w:rsidRDefault="00120D39" w:rsidP="00120D39"/>
    <w:p w:rsidR="00120D39" w:rsidRPr="00120D39" w:rsidRDefault="00120D39" w:rsidP="00120D39"/>
    <w:p w:rsidR="00120D39" w:rsidRPr="00120D39" w:rsidRDefault="00120D39" w:rsidP="00120D39"/>
    <w:p w:rsidR="00120D39" w:rsidRPr="00120D39" w:rsidRDefault="00120D39" w:rsidP="00120D39"/>
    <w:p w:rsidR="00120D39" w:rsidRPr="00120D39" w:rsidRDefault="00120D39" w:rsidP="00120D39"/>
    <w:p w:rsidR="00120D39" w:rsidRPr="00120D39" w:rsidRDefault="00120D39" w:rsidP="00120D39"/>
    <w:p w:rsidR="00120D39" w:rsidRPr="00120D39" w:rsidRDefault="00120D39" w:rsidP="00120D39"/>
    <w:p w:rsidR="00120D39" w:rsidRPr="00120D39" w:rsidRDefault="00120D39" w:rsidP="00120D39"/>
    <w:p w:rsidR="00120D39" w:rsidRPr="00120D39" w:rsidRDefault="00120D39" w:rsidP="00120D39"/>
    <w:p w:rsidR="00120D39" w:rsidRDefault="00120D39" w:rsidP="00120D39"/>
    <w:p w:rsidR="005D1FA9" w:rsidRDefault="005D1FA9" w:rsidP="00120D39"/>
    <w:p w:rsidR="00120D39" w:rsidRDefault="00120D39" w:rsidP="00120D39"/>
    <w:p w:rsidR="00120D39" w:rsidRDefault="00120D39" w:rsidP="00120D39"/>
    <w:p w:rsidR="00120D39" w:rsidRPr="00120D39" w:rsidRDefault="00120D39" w:rsidP="00120D39"/>
    <w:sectPr w:rsidR="00120D39" w:rsidRPr="00120D39" w:rsidSect="007B4411">
      <w:footerReference w:type="default" r:id="rId9"/>
      <w:footerReference w:type="first" r:id="rId10"/>
      <w:pgSz w:w="11907" w:h="16840" w:code="9"/>
      <w:pgMar w:top="1440" w:right="1440" w:bottom="1440" w:left="1440" w:header="0" w:footer="6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DD3" w:rsidRDefault="00EB3DD3">
      <w:r>
        <w:separator/>
      </w:r>
    </w:p>
  </w:endnote>
  <w:endnote w:type="continuationSeparator" w:id="0">
    <w:p w:rsidR="00EB3DD3" w:rsidRDefault="00EB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Dauphin">
    <w:altName w:val="Georgia"/>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CB5" w:rsidRDefault="00470CB5" w:rsidP="002F6259">
    <w:pPr>
      <w:pStyle w:val="Footer"/>
      <w:ind w:left="-426" w:right="-284"/>
      <w:jc w:val="center"/>
      <w:rPr>
        <w:rFonts w:ascii="Lucida Handwriting" w:hAnsi="Lucida Handwriting"/>
        <w:color w:val="800080"/>
      </w:rPr>
    </w:pPr>
    <w:r w:rsidRPr="005037CB">
      <w:rPr>
        <w:rFonts w:ascii="Lucida Handwriting" w:hAnsi="Lucida Handwriting"/>
        <w:color w:val="800080"/>
      </w:rPr>
      <w:t>Advancing local Voluntary Action</w:t>
    </w:r>
  </w:p>
  <w:p w:rsidR="00470CB5" w:rsidRDefault="00470CB5" w:rsidP="002F6259">
    <w:pPr>
      <w:pStyle w:val="Footer"/>
      <w:ind w:left="-567" w:right="-426"/>
      <w:jc w:val="center"/>
      <w:rPr>
        <w:color w:val="800080"/>
        <w:sz w:val="20"/>
        <w:szCs w:val="20"/>
      </w:rPr>
    </w:pPr>
    <w:r>
      <w:rPr>
        <w:color w:val="800080"/>
        <w:sz w:val="20"/>
        <w:szCs w:val="20"/>
      </w:rPr>
      <w:t>________________________________________________________________________________________________</w:t>
    </w:r>
  </w:p>
  <w:p w:rsidR="00470CB5" w:rsidRPr="004E3C61" w:rsidRDefault="00470CB5" w:rsidP="002F6259">
    <w:pPr>
      <w:pStyle w:val="Footer"/>
      <w:ind w:left="-567" w:right="-426"/>
      <w:jc w:val="center"/>
      <w:rPr>
        <w:color w:val="800080"/>
        <w:sz w:val="20"/>
        <w:szCs w:val="20"/>
      </w:rPr>
    </w:pPr>
    <w:r>
      <w:rPr>
        <w:color w:val="800080"/>
        <w:sz w:val="20"/>
        <w:szCs w:val="20"/>
      </w:rPr>
      <w:t xml:space="preserve">Registered in </w:t>
    </w:r>
    <w:smartTag w:uri="urn:schemas-microsoft-com:office:smarttags" w:element="country-region">
      <w:r>
        <w:rPr>
          <w:color w:val="800080"/>
          <w:sz w:val="20"/>
          <w:szCs w:val="20"/>
        </w:rPr>
        <w:t>England</w:t>
      </w:r>
    </w:smartTag>
    <w:r>
      <w:rPr>
        <w:color w:val="800080"/>
        <w:sz w:val="20"/>
        <w:szCs w:val="20"/>
      </w:rPr>
      <w:t xml:space="preserve"> and </w:t>
    </w:r>
    <w:smartTag w:uri="urn:schemas-microsoft-com:office:smarttags" w:element="Street">
      <w:smartTag w:uri="urn:schemas-microsoft-com:office:smarttags" w:element="country-region">
        <w:r>
          <w:rPr>
            <w:color w:val="800080"/>
            <w:sz w:val="20"/>
            <w:szCs w:val="20"/>
          </w:rPr>
          <w:t>Wales</w:t>
        </w:r>
      </w:smartTag>
    </w:smartTag>
    <w:r>
      <w:rPr>
        <w:color w:val="800080"/>
        <w:sz w:val="20"/>
        <w:szCs w:val="20"/>
      </w:rPr>
      <w:t xml:space="preserve"> as a Private Company Limited by Guarantee No. 3346067 and a Registered Charity No. 1063019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CB5" w:rsidRDefault="00470CB5" w:rsidP="005037CB">
    <w:pPr>
      <w:pStyle w:val="Footer"/>
      <w:jc w:val="center"/>
      <w:rPr>
        <w:rFonts w:ascii="Lucida Handwriting" w:hAnsi="Lucida Handwriting"/>
        <w:color w:val="800080"/>
      </w:rPr>
    </w:pPr>
    <w:r w:rsidRPr="005037CB">
      <w:rPr>
        <w:rFonts w:ascii="Lucida Handwriting" w:hAnsi="Lucida Handwriting"/>
        <w:color w:val="800080"/>
      </w:rPr>
      <w:t>Advancing local Voluntary Action</w:t>
    </w:r>
  </w:p>
  <w:p w:rsidR="00470CB5" w:rsidRDefault="00470CB5" w:rsidP="004E3C61">
    <w:pPr>
      <w:pStyle w:val="Footer"/>
      <w:jc w:val="center"/>
      <w:rPr>
        <w:color w:val="800080"/>
        <w:sz w:val="20"/>
        <w:szCs w:val="20"/>
      </w:rPr>
    </w:pPr>
    <w:r>
      <w:rPr>
        <w:color w:val="800080"/>
        <w:sz w:val="20"/>
        <w:szCs w:val="20"/>
      </w:rPr>
      <w:t>__________________________________________________________________________________________________</w:t>
    </w:r>
  </w:p>
  <w:p w:rsidR="00470CB5" w:rsidRPr="005037CB" w:rsidRDefault="00470CB5" w:rsidP="004E3C61">
    <w:pPr>
      <w:pStyle w:val="Footer"/>
      <w:jc w:val="center"/>
      <w:rPr>
        <w:color w:val="800080"/>
        <w:sz w:val="20"/>
        <w:szCs w:val="20"/>
      </w:rPr>
    </w:pPr>
    <w:r>
      <w:rPr>
        <w:color w:val="800080"/>
        <w:sz w:val="20"/>
        <w:szCs w:val="20"/>
      </w:rPr>
      <w:t xml:space="preserve">Registered in </w:t>
    </w:r>
    <w:smartTag w:uri="urn:schemas-microsoft-com:office:smarttags" w:element="country-region">
      <w:r>
        <w:rPr>
          <w:color w:val="800080"/>
          <w:sz w:val="20"/>
          <w:szCs w:val="20"/>
        </w:rPr>
        <w:t>England</w:t>
      </w:r>
    </w:smartTag>
    <w:r>
      <w:rPr>
        <w:color w:val="800080"/>
        <w:sz w:val="20"/>
        <w:szCs w:val="20"/>
      </w:rPr>
      <w:t xml:space="preserve"> and </w:t>
    </w:r>
    <w:smartTag w:uri="urn:schemas-microsoft-com:office:smarttags" w:element="Street">
      <w:smartTag w:uri="urn:schemas-microsoft-com:office:smarttags" w:element="country-region">
        <w:r>
          <w:rPr>
            <w:color w:val="800080"/>
            <w:sz w:val="20"/>
            <w:szCs w:val="20"/>
          </w:rPr>
          <w:t>Wales</w:t>
        </w:r>
      </w:smartTag>
    </w:smartTag>
    <w:r>
      <w:rPr>
        <w:color w:val="800080"/>
        <w:sz w:val="20"/>
        <w:szCs w:val="20"/>
      </w:rPr>
      <w:t xml:space="preserve"> as a Private Company Limited by Guarantee No. 3346067 and a Registered Charity No. 1063019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DD3" w:rsidRDefault="00EB3DD3">
      <w:r>
        <w:separator/>
      </w:r>
    </w:p>
  </w:footnote>
  <w:footnote w:type="continuationSeparator" w:id="0">
    <w:p w:rsidR="00EB3DD3" w:rsidRDefault="00EB3D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0.25pt;height:75.75pt" o:bullet="t">
        <v:imagedata r:id="rId1" o:title="vanl logo no writing"/>
      </v:shape>
    </w:pict>
  </w:numPicBullet>
  <w:abstractNum w:abstractNumId="0">
    <w:nsid w:val="064C3D63"/>
    <w:multiLevelType w:val="hybridMultilevel"/>
    <w:tmpl w:val="A73C2E70"/>
    <w:lvl w:ilvl="0" w:tplc="0409000F">
      <w:start w:val="1"/>
      <w:numFmt w:val="decimal"/>
      <w:lvlText w:val="%1."/>
      <w:lvlJc w:val="left"/>
      <w:pPr>
        <w:tabs>
          <w:tab w:val="num" w:pos="720"/>
        </w:tabs>
        <w:ind w:left="720" w:hanging="360"/>
      </w:pPr>
    </w:lvl>
    <w:lvl w:ilvl="1" w:tplc="A83A3FCA">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F40E3C8C">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A270F4"/>
    <w:multiLevelType w:val="hybridMultilevel"/>
    <w:tmpl w:val="6B8423E8"/>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2">
    <w:nsid w:val="11923CA5"/>
    <w:multiLevelType w:val="hybridMultilevel"/>
    <w:tmpl w:val="94A62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4E72CF"/>
    <w:multiLevelType w:val="hybridMultilevel"/>
    <w:tmpl w:val="DB68CD40"/>
    <w:lvl w:ilvl="0" w:tplc="9612B162">
      <w:start w:val="1"/>
      <w:numFmt w:val="decimal"/>
      <w:pStyle w:val="BusPbodytext"/>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4">
    <w:nsid w:val="1E1B28A1"/>
    <w:multiLevelType w:val="hybridMultilevel"/>
    <w:tmpl w:val="8F9827F2"/>
    <w:lvl w:ilvl="0" w:tplc="F00490B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3CA02CF"/>
    <w:multiLevelType w:val="hybridMultilevel"/>
    <w:tmpl w:val="CE647BE6"/>
    <w:lvl w:ilvl="0" w:tplc="2430AB3C">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4682EFE"/>
    <w:multiLevelType w:val="hybridMultilevel"/>
    <w:tmpl w:val="07A81F76"/>
    <w:lvl w:ilvl="0" w:tplc="2430AB3C">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86B2400"/>
    <w:multiLevelType w:val="hybridMultilevel"/>
    <w:tmpl w:val="119AA7B6"/>
    <w:lvl w:ilvl="0" w:tplc="7956639E">
      <w:start w:val="1"/>
      <w:numFmt w:val="decimal"/>
      <w:lvlText w:val="%1."/>
      <w:lvlJc w:val="left"/>
      <w:pPr>
        <w:ind w:left="1080" w:hanging="36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5"/>
  </w:num>
  <w:num w:numId="3">
    <w:abstractNumId w:val="4"/>
  </w:num>
  <w:num w:numId="4">
    <w:abstractNumId w:val="2"/>
  </w:num>
  <w:num w:numId="5">
    <w:abstractNumId w:val="7"/>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85D"/>
    <w:rsid w:val="00047F85"/>
    <w:rsid w:val="00063123"/>
    <w:rsid w:val="00106ACB"/>
    <w:rsid w:val="00120D39"/>
    <w:rsid w:val="00134393"/>
    <w:rsid w:val="00157067"/>
    <w:rsid w:val="00190DFD"/>
    <w:rsid w:val="00197017"/>
    <w:rsid w:val="001B7B67"/>
    <w:rsid w:val="001D46E3"/>
    <w:rsid w:val="001D5688"/>
    <w:rsid w:val="002208F1"/>
    <w:rsid w:val="00226771"/>
    <w:rsid w:val="002375A0"/>
    <w:rsid w:val="00245609"/>
    <w:rsid w:val="00270700"/>
    <w:rsid w:val="002777AF"/>
    <w:rsid w:val="002F6259"/>
    <w:rsid w:val="00327F5F"/>
    <w:rsid w:val="0036385D"/>
    <w:rsid w:val="0037766D"/>
    <w:rsid w:val="0038416C"/>
    <w:rsid w:val="003C657F"/>
    <w:rsid w:val="00420326"/>
    <w:rsid w:val="00470CB5"/>
    <w:rsid w:val="0047299D"/>
    <w:rsid w:val="004806D7"/>
    <w:rsid w:val="00490A92"/>
    <w:rsid w:val="004A4BFB"/>
    <w:rsid w:val="004C2F72"/>
    <w:rsid w:val="004E3C61"/>
    <w:rsid w:val="004E49B7"/>
    <w:rsid w:val="005037CB"/>
    <w:rsid w:val="0051620C"/>
    <w:rsid w:val="00536D19"/>
    <w:rsid w:val="00537C17"/>
    <w:rsid w:val="00574602"/>
    <w:rsid w:val="00594DE0"/>
    <w:rsid w:val="00597FDA"/>
    <w:rsid w:val="005A5ECA"/>
    <w:rsid w:val="005B33DE"/>
    <w:rsid w:val="005D1FA9"/>
    <w:rsid w:val="00677E0E"/>
    <w:rsid w:val="006A2AFF"/>
    <w:rsid w:val="006D1DF9"/>
    <w:rsid w:val="006D2BF6"/>
    <w:rsid w:val="006E4532"/>
    <w:rsid w:val="00706590"/>
    <w:rsid w:val="00720883"/>
    <w:rsid w:val="00784DBA"/>
    <w:rsid w:val="00793146"/>
    <w:rsid w:val="007B4411"/>
    <w:rsid w:val="007C4D16"/>
    <w:rsid w:val="007E66A9"/>
    <w:rsid w:val="00843B16"/>
    <w:rsid w:val="0088771E"/>
    <w:rsid w:val="008C0C2B"/>
    <w:rsid w:val="008D2C3B"/>
    <w:rsid w:val="008D5ECD"/>
    <w:rsid w:val="008D689A"/>
    <w:rsid w:val="008E4FAC"/>
    <w:rsid w:val="008F3D4E"/>
    <w:rsid w:val="00904DBA"/>
    <w:rsid w:val="0091089B"/>
    <w:rsid w:val="0091722A"/>
    <w:rsid w:val="009C1CBB"/>
    <w:rsid w:val="009E7A80"/>
    <w:rsid w:val="009F3029"/>
    <w:rsid w:val="00A32D3B"/>
    <w:rsid w:val="00A4253A"/>
    <w:rsid w:val="00A62784"/>
    <w:rsid w:val="00A93AB6"/>
    <w:rsid w:val="00AA6481"/>
    <w:rsid w:val="00AF3681"/>
    <w:rsid w:val="00AF7B64"/>
    <w:rsid w:val="00B2329E"/>
    <w:rsid w:val="00B37D22"/>
    <w:rsid w:val="00B52F1E"/>
    <w:rsid w:val="00B57557"/>
    <w:rsid w:val="00B65842"/>
    <w:rsid w:val="00BC1166"/>
    <w:rsid w:val="00BC2658"/>
    <w:rsid w:val="00BE1101"/>
    <w:rsid w:val="00BF3C60"/>
    <w:rsid w:val="00BF74E9"/>
    <w:rsid w:val="00C41A9A"/>
    <w:rsid w:val="00C96BC7"/>
    <w:rsid w:val="00CA7836"/>
    <w:rsid w:val="00CB2B58"/>
    <w:rsid w:val="00CB38FF"/>
    <w:rsid w:val="00CE2850"/>
    <w:rsid w:val="00CF6210"/>
    <w:rsid w:val="00D5059B"/>
    <w:rsid w:val="00D61160"/>
    <w:rsid w:val="00D840CD"/>
    <w:rsid w:val="00DA6CBB"/>
    <w:rsid w:val="00DB28A6"/>
    <w:rsid w:val="00DD0B66"/>
    <w:rsid w:val="00DF69D6"/>
    <w:rsid w:val="00E0642C"/>
    <w:rsid w:val="00E57F72"/>
    <w:rsid w:val="00E72801"/>
    <w:rsid w:val="00E835E8"/>
    <w:rsid w:val="00E94D94"/>
    <w:rsid w:val="00EB3DD3"/>
    <w:rsid w:val="00EB5F2A"/>
    <w:rsid w:val="00EC546C"/>
    <w:rsid w:val="00EF107B"/>
    <w:rsid w:val="00EF2ABD"/>
    <w:rsid w:val="00EF7B07"/>
    <w:rsid w:val="00F4503B"/>
    <w:rsid w:val="00FC6602"/>
    <w:rsid w:val="00FC714E"/>
    <w:rsid w:val="00FE7050"/>
    <w:rsid w:val="00FF6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D4E"/>
    <w:rPr>
      <w:sz w:val="24"/>
      <w:szCs w:val="24"/>
      <w:lang w:eastAsia="en-US"/>
    </w:rPr>
  </w:style>
  <w:style w:type="paragraph" w:styleId="Heading1">
    <w:name w:val="heading 1"/>
    <w:basedOn w:val="Normal"/>
    <w:next w:val="Normal"/>
    <w:link w:val="Heading1Char"/>
    <w:uiPriority w:val="9"/>
    <w:qFormat/>
    <w:rsid w:val="00CE2850"/>
    <w:pPr>
      <w:keepNext/>
      <w:keepLines/>
      <w:spacing w:before="240" w:line="259" w:lineRule="auto"/>
      <w:outlineLvl w:val="0"/>
    </w:pPr>
    <w:rPr>
      <w:rFonts w:ascii="Calibri Light" w:hAnsi="Calibri Light"/>
      <w:color w:val="2E74B5"/>
      <w:sz w:val="32"/>
      <w:szCs w:val="32"/>
    </w:rPr>
  </w:style>
  <w:style w:type="paragraph" w:styleId="Heading3">
    <w:name w:val="heading 3"/>
    <w:basedOn w:val="Normal"/>
    <w:next w:val="Normal"/>
    <w:link w:val="Heading3Char"/>
    <w:qFormat/>
    <w:rsid w:val="007B441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5609"/>
    <w:pPr>
      <w:tabs>
        <w:tab w:val="center" w:pos="4320"/>
        <w:tab w:val="right" w:pos="8640"/>
      </w:tabs>
    </w:pPr>
  </w:style>
  <w:style w:type="paragraph" w:styleId="Footer">
    <w:name w:val="footer"/>
    <w:basedOn w:val="Normal"/>
    <w:rsid w:val="00245609"/>
    <w:pPr>
      <w:tabs>
        <w:tab w:val="center" w:pos="4320"/>
        <w:tab w:val="right" w:pos="8640"/>
      </w:tabs>
    </w:pPr>
  </w:style>
  <w:style w:type="table" w:styleId="TableGrid">
    <w:name w:val="Table Grid"/>
    <w:basedOn w:val="TableNormal"/>
    <w:rsid w:val="00BF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C1CBB"/>
    <w:rPr>
      <w:color w:val="0000FF" w:themeColor="hyperlink"/>
      <w:u w:val="single"/>
    </w:rPr>
  </w:style>
  <w:style w:type="paragraph" w:styleId="BodyText">
    <w:name w:val="Body Text"/>
    <w:basedOn w:val="Normal"/>
    <w:link w:val="BodyTextChar"/>
    <w:rsid w:val="00B37D22"/>
    <w:pPr>
      <w:widowControl w:val="0"/>
    </w:pPr>
    <w:rPr>
      <w:color w:val="000000"/>
      <w:sz w:val="18"/>
      <w:szCs w:val="20"/>
      <w:lang w:val="en-US"/>
    </w:rPr>
  </w:style>
  <w:style w:type="character" w:customStyle="1" w:styleId="BodyTextChar">
    <w:name w:val="Body Text Char"/>
    <w:basedOn w:val="DefaultParagraphFont"/>
    <w:link w:val="BodyText"/>
    <w:rsid w:val="00B37D22"/>
    <w:rPr>
      <w:color w:val="000000"/>
      <w:sz w:val="18"/>
      <w:lang w:val="en-US" w:eastAsia="en-US"/>
    </w:rPr>
  </w:style>
  <w:style w:type="character" w:customStyle="1" w:styleId="HeaderChar">
    <w:name w:val="Header Char"/>
    <w:link w:val="Header"/>
    <w:rsid w:val="00B37D22"/>
    <w:rPr>
      <w:sz w:val="24"/>
      <w:szCs w:val="24"/>
      <w:lang w:eastAsia="en-US"/>
    </w:rPr>
  </w:style>
  <w:style w:type="character" w:customStyle="1" w:styleId="xbe">
    <w:name w:val="_xbe"/>
    <w:rsid w:val="00594DE0"/>
  </w:style>
  <w:style w:type="character" w:customStyle="1" w:styleId="Heading1Char">
    <w:name w:val="Heading 1 Char"/>
    <w:basedOn w:val="DefaultParagraphFont"/>
    <w:link w:val="Heading1"/>
    <w:uiPriority w:val="9"/>
    <w:rsid w:val="00CE2850"/>
    <w:rPr>
      <w:rFonts w:ascii="Calibri Light" w:hAnsi="Calibri Light"/>
      <w:color w:val="2E74B5"/>
      <w:sz w:val="32"/>
      <w:szCs w:val="32"/>
      <w:lang w:eastAsia="en-US"/>
    </w:rPr>
  </w:style>
  <w:style w:type="paragraph" w:styleId="Title">
    <w:name w:val="Title"/>
    <w:basedOn w:val="Normal"/>
    <w:next w:val="Normal"/>
    <w:link w:val="TitleChar"/>
    <w:uiPriority w:val="10"/>
    <w:qFormat/>
    <w:rsid w:val="00CE2850"/>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sid w:val="00CE2850"/>
    <w:rPr>
      <w:rFonts w:ascii="Calibri Light" w:hAnsi="Calibri Light"/>
      <w:spacing w:val="-10"/>
      <w:kern w:val="28"/>
      <w:sz w:val="56"/>
      <w:szCs w:val="56"/>
      <w:lang w:eastAsia="en-US"/>
    </w:rPr>
  </w:style>
  <w:style w:type="paragraph" w:styleId="ListParagraph">
    <w:name w:val="List Paragraph"/>
    <w:basedOn w:val="Normal"/>
    <w:uiPriority w:val="34"/>
    <w:qFormat/>
    <w:rsid w:val="00D61160"/>
    <w:pPr>
      <w:ind w:left="720"/>
    </w:pPr>
  </w:style>
  <w:style w:type="paragraph" w:customStyle="1" w:styleId="BusPbodytext">
    <w:name w:val="BusP body text"/>
    <w:basedOn w:val="BodyText"/>
    <w:link w:val="BusPbodytextChar"/>
    <w:autoRedefine/>
    <w:rsid w:val="007B4411"/>
    <w:pPr>
      <w:widowControl/>
      <w:numPr>
        <w:numId w:val="8"/>
      </w:numPr>
      <w:spacing w:after="240"/>
      <w:jc w:val="both"/>
    </w:pPr>
    <w:rPr>
      <w:rFonts w:asciiTheme="minorHAnsi" w:hAnsiTheme="minorHAnsi"/>
      <w:color w:val="auto"/>
      <w:sz w:val="24"/>
      <w:szCs w:val="24"/>
      <w:lang w:val="en-GB"/>
    </w:rPr>
  </w:style>
  <w:style w:type="character" w:customStyle="1" w:styleId="BusPbodytextChar">
    <w:name w:val="BusP body text Char"/>
    <w:basedOn w:val="BodyTextChar"/>
    <w:link w:val="BusPbodytext"/>
    <w:rsid w:val="007B4411"/>
    <w:rPr>
      <w:rFonts w:asciiTheme="minorHAnsi" w:hAnsiTheme="minorHAnsi"/>
      <w:color w:val="000000"/>
      <w:sz w:val="24"/>
      <w:szCs w:val="24"/>
      <w:lang w:val="en-US" w:eastAsia="en-US"/>
    </w:rPr>
  </w:style>
  <w:style w:type="character" w:customStyle="1" w:styleId="Heading3Char">
    <w:name w:val="Heading 3 Char"/>
    <w:basedOn w:val="DefaultParagraphFont"/>
    <w:link w:val="Heading3"/>
    <w:rsid w:val="007B4411"/>
    <w:rPr>
      <w:rFonts w:ascii="Arial" w:hAnsi="Arial" w:cs="Arial"/>
      <w:b/>
      <w:bCs/>
      <w:sz w:val="26"/>
      <w:szCs w:val="26"/>
      <w:lang w:eastAsia="en-US"/>
    </w:rPr>
  </w:style>
  <w:style w:type="paragraph" w:customStyle="1" w:styleId="BusPbodybold">
    <w:name w:val="BusP body bold"/>
    <w:basedOn w:val="BusPbodytext"/>
    <w:next w:val="BusPbodytext"/>
    <w:link w:val="BusPbodyboldChar"/>
    <w:rsid w:val="007B4411"/>
    <w:rPr>
      <w:rFonts w:ascii="Times New Roman" w:hAnsi="Times New Roman"/>
      <w:b/>
      <w:sz w:val="28"/>
      <w:szCs w:val="28"/>
    </w:rPr>
  </w:style>
  <w:style w:type="character" w:customStyle="1" w:styleId="BusPbodyboldChar">
    <w:name w:val="BusP body bold Char"/>
    <w:basedOn w:val="BusPbodytextChar"/>
    <w:link w:val="BusPbodybold"/>
    <w:rsid w:val="007B4411"/>
    <w:rPr>
      <w:rFonts w:asciiTheme="minorHAnsi" w:hAnsiTheme="minorHAnsi"/>
      <w:b/>
      <w:color w:val="000000"/>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D4E"/>
    <w:rPr>
      <w:sz w:val="24"/>
      <w:szCs w:val="24"/>
      <w:lang w:eastAsia="en-US"/>
    </w:rPr>
  </w:style>
  <w:style w:type="paragraph" w:styleId="Heading1">
    <w:name w:val="heading 1"/>
    <w:basedOn w:val="Normal"/>
    <w:next w:val="Normal"/>
    <w:link w:val="Heading1Char"/>
    <w:uiPriority w:val="9"/>
    <w:qFormat/>
    <w:rsid w:val="00CE2850"/>
    <w:pPr>
      <w:keepNext/>
      <w:keepLines/>
      <w:spacing w:before="240" w:line="259" w:lineRule="auto"/>
      <w:outlineLvl w:val="0"/>
    </w:pPr>
    <w:rPr>
      <w:rFonts w:ascii="Calibri Light" w:hAnsi="Calibri Light"/>
      <w:color w:val="2E74B5"/>
      <w:sz w:val="32"/>
      <w:szCs w:val="32"/>
    </w:rPr>
  </w:style>
  <w:style w:type="paragraph" w:styleId="Heading3">
    <w:name w:val="heading 3"/>
    <w:basedOn w:val="Normal"/>
    <w:next w:val="Normal"/>
    <w:link w:val="Heading3Char"/>
    <w:qFormat/>
    <w:rsid w:val="007B441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5609"/>
    <w:pPr>
      <w:tabs>
        <w:tab w:val="center" w:pos="4320"/>
        <w:tab w:val="right" w:pos="8640"/>
      </w:tabs>
    </w:pPr>
  </w:style>
  <w:style w:type="paragraph" w:styleId="Footer">
    <w:name w:val="footer"/>
    <w:basedOn w:val="Normal"/>
    <w:rsid w:val="00245609"/>
    <w:pPr>
      <w:tabs>
        <w:tab w:val="center" w:pos="4320"/>
        <w:tab w:val="right" w:pos="8640"/>
      </w:tabs>
    </w:pPr>
  </w:style>
  <w:style w:type="table" w:styleId="TableGrid">
    <w:name w:val="Table Grid"/>
    <w:basedOn w:val="TableNormal"/>
    <w:rsid w:val="00BF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C1CBB"/>
    <w:rPr>
      <w:color w:val="0000FF" w:themeColor="hyperlink"/>
      <w:u w:val="single"/>
    </w:rPr>
  </w:style>
  <w:style w:type="paragraph" w:styleId="BodyText">
    <w:name w:val="Body Text"/>
    <w:basedOn w:val="Normal"/>
    <w:link w:val="BodyTextChar"/>
    <w:rsid w:val="00B37D22"/>
    <w:pPr>
      <w:widowControl w:val="0"/>
    </w:pPr>
    <w:rPr>
      <w:color w:val="000000"/>
      <w:sz w:val="18"/>
      <w:szCs w:val="20"/>
      <w:lang w:val="en-US"/>
    </w:rPr>
  </w:style>
  <w:style w:type="character" w:customStyle="1" w:styleId="BodyTextChar">
    <w:name w:val="Body Text Char"/>
    <w:basedOn w:val="DefaultParagraphFont"/>
    <w:link w:val="BodyText"/>
    <w:rsid w:val="00B37D22"/>
    <w:rPr>
      <w:color w:val="000000"/>
      <w:sz w:val="18"/>
      <w:lang w:val="en-US" w:eastAsia="en-US"/>
    </w:rPr>
  </w:style>
  <w:style w:type="character" w:customStyle="1" w:styleId="HeaderChar">
    <w:name w:val="Header Char"/>
    <w:link w:val="Header"/>
    <w:rsid w:val="00B37D22"/>
    <w:rPr>
      <w:sz w:val="24"/>
      <w:szCs w:val="24"/>
      <w:lang w:eastAsia="en-US"/>
    </w:rPr>
  </w:style>
  <w:style w:type="character" w:customStyle="1" w:styleId="xbe">
    <w:name w:val="_xbe"/>
    <w:rsid w:val="00594DE0"/>
  </w:style>
  <w:style w:type="character" w:customStyle="1" w:styleId="Heading1Char">
    <w:name w:val="Heading 1 Char"/>
    <w:basedOn w:val="DefaultParagraphFont"/>
    <w:link w:val="Heading1"/>
    <w:uiPriority w:val="9"/>
    <w:rsid w:val="00CE2850"/>
    <w:rPr>
      <w:rFonts w:ascii="Calibri Light" w:hAnsi="Calibri Light"/>
      <w:color w:val="2E74B5"/>
      <w:sz w:val="32"/>
      <w:szCs w:val="32"/>
      <w:lang w:eastAsia="en-US"/>
    </w:rPr>
  </w:style>
  <w:style w:type="paragraph" w:styleId="Title">
    <w:name w:val="Title"/>
    <w:basedOn w:val="Normal"/>
    <w:next w:val="Normal"/>
    <w:link w:val="TitleChar"/>
    <w:uiPriority w:val="10"/>
    <w:qFormat/>
    <w:rsid w:val="00CE2850"/>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sid w:val="00CE2850"/>
    <w:rPr>
      <w:rFonts w:ascii="Calibri Light" w:hAnsi="Calibri Light"/>
      <w:spacing w:val="-10"/>
      <w:kern w:val="28"/>
      <w:sz w:val="56"/>
      <w:szCs w:val="56"/>
      <w:lang w:eastAsia="en-US"/>
    </w:rPr>
  </w:style>
  <w:style w:type="paragraph" w:styleId="ListParagraph">
    <w:name w:val="List Paragraph"/>
    <w:basedOn w:val="Normal"/>
    <w:uiPriority w:val="34"/>
    <w:qFormat/>
    <w:rsid w:val="00D61160"/>
    <w:pPr>
      <w:ind w:left="720"/>
    </w:pPr>
  </w:style>
  <w:style w:type="paragraph" w:customStyle="1" w:styleId="BusPbodytext">
    <w:name w:val="BusP body text"/>
    <w:basedOn w:val="BodyText"/>
    <w:link w:val="BusPbodytextChar"/>
    <w:autoRedefine/>
    <w:rsid w:val="007B4411"/>
    <w:pPr>
      <w:widowControl/>
      <w:numPr>
        <w:numId w:val="8"/>
      </w:numPr>
      <w:spacing w:after="240"/>
      <w:jc w:val="both"/>
    </w:pPr>
    <w:rPr>
      <w:rFonts w:asciiTheme="minorHAnsi" w:hAnsiTheme="minorHAnsi"/>
      <w:color w:val="auto"/>
      <w:sz w:val="24"/>
      <w:szCs w:val="24"/>
      <w:lang w:val="en-GB"/>
    </w:rPr>
  </w:style>
  <w:style w:type="character" w:customStyle="1" w:styleId="BusPbodytextChar">
    <w:name w:val="BusP body text Char"/>
    <w:basedOn w:val="BodyTextChar"/>
    <w:link w:val="BusPbodytext"/>
    <w:rsid w:val="007B4411"/>
    <w:rPr>
      <w:rFonts w:asciiTheme="minorHAnsi" w:hAnsiTheme="minorHAnsi"/>
      <w:color w:val="000000"/>
      <w:sz w:val="24"/>
      <w:szCs w:val="24"/>
      <w:lang w:val="en-US" w:eastAsia="en-US"/>
    </w:rPr>
  </w:style>
  <w:style w:type="character" w:customStyle="1" w:styleId="Heading3Char">
    <w:name w:val="Heading 3 Char"/>
    <w:basedOn w:val="DefaultParagraphFont"/>
    <w:link w:val="Heading3"/>
    <w:rsid w:val="007B4411"/>
    <w:rPr>
      <w:rFonts w:ascii="Arial" w:hAnsi="Arial" w:cs="Arial"/>
      <w:b/>
      <w:bCs/>
      <w:sz w:val="26"/>
      <w:szCs w:val="26"/>
      <w:lang w:eastAsia="en-US"/>
    </w:rPr>
  </w:style>
  <w:style w:type="paragraph" w:customStyle="1" w:styleId="BusPbodybold">
    <w:name w:val="BusP body bold"/>
    <w:basedOn w:val="BusPbodytext"/>
    <w:next w:val="BusPbodytext"/>
    <w:link w:val="BusPbodyboldChar"/>
    <w:rsid w:val="007B4411"/>
    <w:rPr>
      <w:rFonts w:ascii="Times New Roman" w:hAnsi="Times New Roman"/>
      <w:b/>
      <w:sz w:val="28"/>
      <w:szCs w:val="28"/>
    </w:rPr>
  </w:style>
  <w:style w:type="character" w:customStyle="1" w:styleId="BusPbodyboldChar">
    <w:name w:val="BusP body bold Char"/>
    <w:basedOn w:val="BusPbodytextChar"/>
    <w:link w:val="BusPbodybold"/>
    <w:rsid w:val="007B4411"/>
    <w:rPr>
      <w:rFonts w:asciiTheme="minorHAnsi" w:hAnsiTheme="minorHAnsi"/>
      <w:b/>
      <w:color w:val="000000"/>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46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VANL</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ponting</dc:creator>
  <cp:lastModifiedBy>Helen</cp:lastModifiedBy>
  <cp:revision>2</cp:revision>
  <cp:lastPrinted>2009-12-16T10:30:00Z</cp:lastPrinted>
  <dcterms:created xsi:type="dcterms:W3CDTF">2017-02-08T10:32:00Z</dcterms:created>
  <dcterms:modified xsi:type="dcterms:W3CDTF">2017-02-08T10:32:00Z</dcterms:modified>
</cp:coreProperties>
</file>