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396" w:rsidRDefault="00330396" w:rsidP="00330396">
      <w:pPr>
        <w:jc w:val="center"/>
        <w:rPr>
          <w:b/>
        </w:rPr>
      </w:pPr>
      <w:r>
        <w:rPr>
          <w:b/>
        </w:rPr>
        <w:t>Dementia</w:t>
      </w:r>
      <w:r w:rsidRPr="00F25E43">
        <w:rPr>
          <w:b/>
        </w:rPr>
        <w:t xml:space="preserve"> - Crib Sheet</w:t>
      </w:r>
    </w:p>
    <w:p w:rsidR="001F7615" w:rsidRDefault="00330396" w:rsidP="00330396">
      <w:pPr>
        <w:rPr>
          <w:b/>
        </w:rPr>
      </w:pPr>
      <w:r>
        <w:rPr>
          <w:b/>
        </w:rPr>
        <w:t>What is it?</w:t>
      </w:r>
    </w:p>
    <w:p w:rsidR="001F7615" w:rsidRDefault="001F7615" w:rsidP="00330396">
      <w:r>
        <w:t xml:space="preserve">Dementia is a group of related symptoms associated with a decline of the brain and its abilities which are enough to impact on daily functioning. </w:t>
      </w:r>
    </w:p>
    <w:p w:rsidR="001F7615" w:rsidRDefault="001F7615" w:rsidP="00330396">
      <w:r>
        <w:t xml:space="preserve">Alzheimer’s disease makes up the majority of cases somewhere between 50-70% whilst other common types of dementia include vascular dementia, </w:t>
      </w:r>
      <w:proofErr w:type="spellStart"/>
      <w:r>
        <w:t>Lewy</w:t>
      </w:r>
      <w:proofErr w:type="spellEnd"/>
      <w:r>
        <w:t xml:space="preserve"> body dementia and </w:t>
      </w:r>
      <w:proofErr w:type="spellStart"/>
      <w:r>
        <w:t>frontotemporal</w:t>
      </w:r>
      <w:proofErr w:type="spellEnd"/>
      <w:r>
        <w:t xml:space="preserve"> dementia. Less common Parkinson’s disease and syphilis can cause dementia. </w:t>
      </w:r>
    </w:p>
    <w:p w:rsidR="00330396" w:rsidRPr="00330396" w:rsidRDefault="001F7615" w:rsidP="00330396">
      <w:pPr>
        <w:rPr>
          <w:b/>
        </w:rPr>
      </w:pPr>
      <w:r>
        <w:t xml:space="preserve">The Alzheimer’s society </w:t>
      </w:r>
      <w:r w:rsidR="00565788">
        <w:t>estimate there is</w:t>
      </w:r>
      <w:r>
        <w:t xml:space="preserve"> around 800,000 people in the UK living with dementia; 1 in 3 people over 65 will develop dementia </w:t>
      </w:r>
      <w:r w:rsidR="00990569">
        <w:t>while</w:t>
      </w:r>
      <w:r>
        <w:t xml:space="preserve"> two-thirds will be women. Dementia prevalence is expected to increase as </w:t>
      </w:r>
      <w:r w:rsidR="008D2165">
        <w:t xml:space="preserve">people live longer and by 2021 the UK will have around 1 million people with dementia. </w:t>
      </w:r>
      <w:r>
        <w:t xml:space="preserve"> </w:t>
      </w:r>
      <w:r>
        <w:tab/>
        <w:t xml:space="preserve"> </w:t>
      </w:r>
      <w:r w:rsidR="00330396">
        <w:tab/>
      </w:r>
    </w:p>
    <w:p w:rsidR="00330396" w:rsidRDefault="00330396" w:rsidP="00330396">
      <w:pPr>
        <w:rPr>
          <w:b/>
        </w:rPr>
      </w:pPr>
      <w:r>
        <w:rPr>
          <w:b/>
        </w:rPr>
        <w:t>What are the symptoms?</w:t>
      </w:r>
    </w:p>
    <w:p w:rsidR="00390621" w:rsidRDefault="00390621" w:rsidP="00330396">
      <w:r>
        <w:t>As the symptoms are associated with a decline of the brain and its abilities</w:t>
      </w:r>
      <w:r w:rsidR="00CD15F3">
        <w:t>,</w:t>
      </w:r>
      <w:r>
        <w:t xml:space="preserve"> it can lead to problems with:</w:t>
      </w:r>
    </w:p>
    <w:p w:rsidR="00390621" w:rsidRDefault="00390621" w:rsidP="00390621">
      <w:pPr>
        <w:pStyle w:val="ListParagraph"/>
        <w:numPr>
          <w:ilvl w:val="0"/>
          <w:numId w:val="2"/>
        </w:numPr>
      </w:pPr>
      <w:r>
        <w:t>Memory loss</w:t>
      </w:r>
    </w:p>
    <w:p w:rsidR="00390621" w:rsidRDefault="00390621" w:rsidP="00390621">
      <w:pPr>
        <w:pStyle w:val="ListParagraph"/>
        <w:numPr>
          <w:ilvl w:val="0"/>
          <w:numId w:val="2"/>
        </w:numPr>
      </w:pPr>
      <w:r>
        <w:t>Thinking speed</w:t>
      </w:r>
    </w:p>
    <w:p w:rsidR="00390621" w:rsidRDefault="00390621" w:rsidP="00390621">
      <w:pPr>
        <w:pStyle w:val="ListParagraph"/>
        <w:numPr>
          <w:ilvl w:val="0"/>
          <w:numId w:val="2"/>
        </w:numPr>
      </w:pPr>
      <w:r>
        <w:t>Mental agility</w:t>
      </w:r>
    </w:p>
    <w:p w:rsidR="00390621" w:rsidRDefault="00390621" w:rsidP="00390621">
      <w:pPr>
        <w:pStyle w:val="ListParagraph"/>
        <w:numPr>
          <w:ilvl w:val="0"/>
          <w:numId w:val="2"/>
        </w:numPr>
      </w:pPr>
      <w:r>
        <w:t xml:space="preserve">Language </w:t>
      </w:r>
    </w:p>
    <w:p w:rsidR="00390621" w:rsidRDefault="00390621" w:rsidP="00390621">
      <w:pPr>
        <w:pStyle w:val="ListParagraph"/>
        <w:numPr>
          <w:ilvl w:val="0"/>
          <w:numId w:val="2"/>
        </w:numPr>
      </w:pPr>
      <w:r>
        <w:t xml:space="preserve">Judgement </w:t>
      </w:r>
    </w:p>
    <w:p w:rsidR="00390621" w:rsidRDefault="00390621" w:rsidP="00390621">
      <w:pPr>
        <w:pStyle w:val="ListParagraph"/>
        <w:numPr>
          <w:ilvl w:val="0"/>
          <w:numId w:val="2"/>
        </w:numPr>
      </w:pPr>
      <w:r>
        <w:t>Understanding</w:t>
      </w:r>
    </w:p>
    <w:p w:rsidR="00390621" w:rsidRDefault="00390621" w:rsidP="00390621">
      <w:r>
        <w:t xml:space="preserve">How these manifest will vary by person but can lead to people with dementia becoming uninterested in their usual activities, struggling to control emotions, lose interest in socialising or their personality may change. People with dementia </w:t>
      </w:r>
      <w:r w:rsidR="00CD15F3">
        <w:t>may</w:t>
      </w:r>
      <w:r>
        <w:t xml:space="preserve"> hear and see things that aren’t there, lose empathy or make false claims and statements. </w:t>
      </w:r>
    </w:p>
    <w:p w:rsidR="00390621" w:rsidRPr="00390621" w:rsidRDefault="00390621" w:rsidP="00390621">
      <w:r>
        <w:t xml:space="preserve">As the condition progresses the symptoms get more severe, initially </w:t>
      </w:r>
      <w:r w:rsidR="00565788">
        <w:t xml:space="preserve">in the early stages people may </w:t>
      </w:r>
      <w:r>
        <w:t>hav</w:t>
      </w:r>
      <w:r w:rsidR="00565788">
        <w:t>e</w:t>
      </w:r>
      <w:r>
        <w:t xml:space="preserve"> trouble finding the occasional word </w:t>
      </w:r>
      <w:r w:rsidR="00565788">
        <w:t>but by the</w:t>
      </w:r>
      <w:r>
        <w:t xml:space="preserve"> late</w:t>
      </w:r>
      <w:r w:rsidR="00565788">
        <w:t>r</w:t>
      </w:r>
      <w:r>
        <w:t xml:space="preserve"> stage</w:t>
      </w:r>
      <w:r w:rsidR="00565788">
        <w:t>s</w:t>
      </w:r>
      <w:r>
        <w:t xml:space="preserve"> they may no longer recognise family and fr</w:t>
      </w:r>
      <w:r w:rsidR="00B37297">
        <w:t>iends and can no longer care for themselves.</w:t>
      </w:r>
    </w:p>
    <w:p w:rsidR="00330396" w:rsidRDefault="00330396" w:rsidP="00330396">
      <w:pPr>
        <w:rPr>
          <w:b/>
        </w:rPr>
      </w:pPr>
      <w:r>
        <w:rPr>
          <w:b/>
        </w:rPr>
        <w:t>How is it caused?</w:t>
      </w:r>
    </w:p>
    <w:p w:rsidR="00EB2606" w:rsidRDefault="00EB2606" w:rsidP="00330396">
      <w:r>
        <w:t xml:space="preserve">Alzheimer’s disease is characterised by shrinking of the brain with the hippocampus part of the brain most affected. Mostly the causes behind the disease are unknown but in some cases genetics have been identified as a cause. </w:t>
      </w:r>
    </w:p>
    <w:p w:rsidR="00EB2606" w:rsidRDefault="00EB2606" w:rsidP="00330396">
      <w:r>
        <w:t>Vascular dementia which is the cause of around 20% of dementia cases is caused by disease or injury to blood vessels that damage the brain, this includes stroke. Smoking, high blood pressure, diabetes and cardiovascular disease can increase the risk of vascular dementia</w:t>
      </w:r>
      <w:r w:rsidR="00A37C2E">
        <w:t>.</w:t>
      </w:r>
    </w:p>
    <w:p w:rsidR="00A37C2E" w:rsidRPr="00EB2606" w:rsidRDefault="00A37C2E" w:rsidP="00330396">
      <w:r>
        <w:lastRenderedPageBreak/>
        <w:t xml:space="preserve">The most significant risk factor of developing dementia is age which can’t be controlled. The Alzheimer’s Society estimates that between the ages of 65 and 70; one in 50 has a form of dementia but over the age of 80 it is on in five. </w:t>
      </w:r>
    </w:p>
    <w:p w:rsidR="00330396" w:rsidRDefault="00330396" w:rsidP="00330396">
      <w:pPr>
        <w:rPr>
          <w:b/>
        </w:rPr>
      </w:pPr>
      <w:r>
        <w:rPr>
          <w:b/>
        </w:rPr>
        <w:t>How is it diagnosed?</w:t>
      </w:r>
    </w:p>
    <w:p w:rsidR="00EB2606" w:rsidRDefault="004954E2" w:rsidP="00330396">
      <w:r>
        <w:t xml:space="preserve">In the first case it is best to see your GP who will ask questions on the symptoms being suffered and </w:t>
      </w:r>
      <w:r w:rsidR="00A37C2E">
        <w:t>use</w:t>
      </w:r>
      <w:r>
        <w:t xml:space="preserve"> mental exercise problems as well as arrange for blood tests. Dementia can be difficult to diagnose so a person may be referred to a specialist who may arrange for more complex tests such as MRI or CT scans. </w:t>
      </w:r>
    </w:p>
    <w:p w:rsidR="004954E2" w:rsidRPr="00EB2606" w:rsidRDefault="004954E2" w:rsidP="00330396">
      <w:r>
        <w:t>Since dementia is a progressive disease it is important to have regular reviews</w:t>
      </w:r>
      <w:r w:rsidR="00193B62">
        <w:t xml:space="preserve"> to</w:t>
      </w:r>
      <w:r>
        <w:t xml:space="preserve"> assess the progression and determine plans for the future.</w:t>
      </w:r>
    </w:p>
    <w:p w:rsidR="00330396" w:rsidRDefault="00330396" w:rsidP="00330396">
      <w:pPr>
        <w:rPr>
          <w:b/>
        </w:rPr>
      </w:pPr>
      <w:r>
        <w:rPr>
          <w:b/>
        </w:rPr>
        <w:t>How is it treated?</w:t>
      </w:r>
    </w:p>
    <w:p w:rsidR="00A242A5" w:rsidRPr="00A242A5" w:rsidRDefault="005C4EEC" w:rsidP="00330396">
      <w:r>
        <w:t>Currently there is no medication that has been show to prevent or cure dementia. Medication may be prescribed to help deal with some of the symptoms of dementia which can include sleeping pills to aid sleep or antidepressant drugs for mood.</w:t>
      </w:r>
    </w:p>
    <w:p w:rsidR="00330396" w:rsidRDefault="00330396" w:rsidP="00330396">
      <w:pPr>
        <w:rPr>
          <w:b/>
        </w:rPr>
      </w:pPr>
      <w:r>
        <w:rPr>
          <w:b/>
        </w:rPr>
        <w:t>What support can help people feel and get better?</w:t>
      </w:r>
    </w:p>
    <w:p w:rsidR="007662F8" w:rsidRDefault="00274503" w:rsidP="00330396">
      <w:r>
        <w:t>Support may be required to help people to live an independent life</w:t>
      </w:r>
      <w:r w:rsidR="00382A02">
        <w:t>;</w:t>
      </w:r>
      <w:r>
        <w:t xml:space="preserve"> </w:t>
      </w:r>
      <w:r w:rsidR="007662F8">
        <w:t xml:space="preserve">this could come through helping with house work, shopping or supervising meals. </w:t>
      </w:r>
      <w:bookmarkStart w:id="0" w:name="_GoBack"/>
      <w:bookmarkEnd w:id="0"/>
    </w:p>
    <w:p w:rsidR="00330396" w:rsidRDefault="007662F8" w:rsidP="00330396">
      <w:r>
        <w:t xml:space="preserve">It can become very easy for people with dementia and those that care for them to become socially isolated which can greatly impact on mental wellbeing. Clubs and other activities can help support them by offering an opportunity to interact with other people and do activities that keep the person with dementia alert and stimulated. </w:t>
      </w:r>
    </w:p>
    <w:p w:rsidR="005B7821" w:rsidRPr="00274503" w:rsidRDefault="005B7821" w:rsidP="00330396">
      <w:r>
        <w:t>In some places Memory Cafes have been set up which offer a comfortable and friendly environment for people suffering with dementia and their family, friends and carers. They offer information about living with dementia and what other services are available</w:t>
      </w:r>
      <w:r w:rsidR="00DF233F">
        <w:t xml:space="preserve"> locally</w:t>
      </w:r>
      <w:r>
        <w:t xml:space="preserve">. They can be a place to relax, socialise and meet other people who are going through the same difficulties as themselves. </w:t>
      </w:r>
    </w:p>
    <w:p w:rsidR="006469AD" w:rsidRDefault="00A37C2E"/>
    <w:sectPr w:rsidR="006469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2F1C"/>
    <w:multiLevelType w:val="hybridMultilevel"/>
    <w:tmpl w:val="F29E2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4370F9B"/>
    <w:multiLevelType w:val="hybridMultilevel"/>
    <w:tmpl w:val="B7A6F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396"/>
    <w:rsid w:val="00193B62"/>
    <w:rsid w:val="001F7615"/>
    <w:rsid w:val="00274503"/>
    <w:rsid w:val="00330396"/>
    <w:rsid w:val="00382A02"/>
    <w:rsid w:val="00390621"/>
    <w:rsid w:val="004954E2"/>
    <w:rsid w:val="00561E14"/>
    <w:rsid w:val="00565788"/>
    <w:rsid w:val="005B7821"/>
    <w:rsid w:val="005C4EEC"/>
    <w:rsid w:val="007662F8"/>
    <w:rsid w:val="008A25F8"/>
    <w:rsid w:val="008D2165"/>
    <w:rsid w:val="00986F84"/>
    <w:rsid w:val="00990569"/>
    <w:rsid w:val="00A242A5"/>
    <w:rsid w:val="00A37C2E"/>
    <w:rsid w:val="00B37297"/>
    <w:rsid w:val="00B63C5B"/>
    <w:rsid w:val="00CD15F3"/>
    <w:rsid w:val="00DF233F"/>
    <w:rsid w:val="00EB2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3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3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3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Brewster</dc:creator>
  <cp:lastModifiedBy>Josh Brewster</cp:lastModifiedBy>
  <cp:revision>18</cp:revision>
  <dcterms:created xsi:type="dcterms:W3CDTF">2015-11-26T11:50:00Z</dcterms:created>
  <dcterms:modified xsi:type="dcterms:W3CDTF">2015-11-30T11:34:00Z</dcterms:modified>
</cp:coreProperties>
</file>